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2" w:rsidRPr="00494914" w:rsidRDefault="00492CA9" w:rsidP="00BA1512">
      <w:pPr>
        <w:spacing w:before="120"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 xml:space="preserve">На основу Решења о банкротству Привредног суда у Новом Саду </w:t>
      </w:r>
      <w:r w:rsidRPr="00494914">
        <w:rPr>
          <w:rFonts w:asciiTheme="minorHAnsi" w:eastAsia="Times New Roman" w:hAnsiTheme="minorHAnsi" w:cstheme="minorHAnsi"/>
          <w:sz w:val="20"/>
          <w:szCs w:val="20"/>
          <w:lang w:val="sr-Cyrl-RS"/>
        </w:rPr>
        <w:t xml:space="preserve">Ст. 94/2022 </w:t>
      </w:r>
      <w:r w:rsidRPr="00494914">
        <w:rPr>
          <w:rFonts w:asciiTheme="minorHAnsi" w:eastAsia="Times New Roman" w:hAnsiTheme="minorHAnsi" w:cstheme="minorHAnsi"/>
          <w:sz w:val="20"/>
          <w:szCs w:val="20"/>
          <w:lang w:val="sr-Cyrl-CS"/>
        </w:rPr>
        <w:t xml:space="preserve">од 05.02.2024. године које је правоснажно од дана 14.02.2024. године и у складу са члановима 132. и 133.  Закона о стечају </w:t>
      </w:r>
      <w:r w:rsidRPr="005712D5">
        <w:rPr>
          <w:rFonts w:asciiTheme="minorHAnsi" w:eastAsia="Times New Roman" w:hAnsiTheme="minorHAnsi" w:cstheme="minorHAnsi"/>
          <w:i/>
          <w:sz w:val="20"/>
          <w:szCs w:val="20"/>
          <w:lang w:val="sr-Cyrl-CS"/>
        </w:rPr>
        <w:t>(„Сл.Гласник РС“ бр.104/2009, 99/2011-др. Закон, 71/2012-одлука УС, 83/2014, 113/2017, 44/2018 и 95/2018</w:t>
      </w:r>
      <w:r w:rsidRPr="00494914">
        <w:rPr>
          <w:rFonts w:asciiTheme="minorHAnsi" w:eastAsia="Times New Roman" w:hAnsiTheme="minorHAnsi" w:cstheme="minorHAnsi"/>
          <w:sz w:val="20"/>
          <w:szCs w:val="20"/>
          <w:lang w:val="sr-Cyrl-CS"/>
        </w:rPr>
        <w:t xml:space="preserve">) и Национални стандард број 5 – </w:t>
      </w:r>
      <w:r w:rsidR="00B16192" w:rsidRPr="00B16192">
        <w:rPr>
          <w:rFonts w:asciiTheme="minorHAnsi" w:eastAsia="Times New Roman" w:hAnsiTheme="minorHAnsi" w:cstheme="minorHAnsi"/>
          <w:sz w:val="20"/>
          <w:szCs w:val="20"/>
          <w:lang w:val="sr-Cyrl-CS"/>
        </w:rPr>
        <w:t xml:space="preserve">Национални стандард о начину и поступку уновчења имовине стечајног дужника </w:t>
      </w:r>
      <w:r w:rsidRPr="005712D5">
        <w:rPr>
          <w:rFonts w:asciiTheme="minorHAnsi" w:eastAsia="Times New Roman" w:hAnsiTheme="minorHAnsi" w:cstheme="minorHAnsi"/>
          <w:i/>
          <w:sz w:val="20"/>
          <w:szCs w:val="20"/>
          <w:lang w:val="sr-Cyrl-CS"/>
        </w:rPr>
        <w:t>(„Сл.Гласник РС“ бр.62/2018</w:t>
      </w:r>
      <w:r w:rsidRPr="00494914">
        <w:rPr>
          <w:rFonts w:asciiTheme="minorHAnsi" w:eastAsia="Times New Roman" w:hAnsiTheme="minorHAnsi" w:cstheme="minorHAnsi"/>
          <w:sz w:val="20"/>
          <w:szCs w:val="20"/>
          <w:lang w:val="sr-Cyrl-CS"/>
        </w:rPr>
        <w:t>), стечајни управник стечајног дужника</w:t>
      </w:r>
      <w:r w:rsidR="00BA1512" w:rsidRPr="00494914">
        <w:rPr>
          <w:rFonts w:asciiTheme="minorHAnsi" w:eastAsia="Times New Roman" w:hAnsiTheme="minorHAnsi" w:cstheme="minorHAnsi"/>
          <w:sz w:val="20"/>
          <w:szCs w:val="20"/>
          <w:lang w:val="sr-Cyrl-CS"/>
        </w:rPr>
        <w:t xml:space="preserve"> </w:t>
      </w:r>
      <w:r w:rsidR="00BA1512" w:rsidRPr="00494914">
        <w:rPr>
          <w:rFonts w:asciiTheme="minorHAnsi" w:hAnsiTheme="minorHAnsi" w:cstheme="minorHAnsi"/>
          <w:b/>
          <w:sz w:val="20"/>
          <w:szCs w:val="20"/>
          <w:lang w:val="sr-Latn-CS" w:bidi="en-US"/>
        </w:rPr>
        <w:t>РТИ ДОО – у стечају</w:t>
      </w:r>
      <w:r w:rsidR="00BA1512" w:rsidRPr="00494914">
        <w:rPr>
          <w:rFonts w:asciiTheme="minorHAnsi" w:hAnsiTheme="minorHAnsi" w:cstheme="minorHAnsi"/>
          <w:b/>
          <w:sz w:val="20"/>
          <w:szCs w:val="20"/>
          <w:lang w:val="sr-Cyrl-RS" w:bidi="en-US"/>
        </w:rPr>
        <w:t xml:space="preserve"> Нови Сад, </w:t>
      </w:r>
      <w:r w:rsidR="00BA1512" w:rsidRPr="00494914">
        <w:rPr>
          <w:rFonts w:asciiTheme="minorHAnsi" w:hAnsiTheme="minorHAnsi" w:cstheme="minorHAnsi"/>
          <w:sz w:val="20"/>
          <w:szCs w:val="20"/>
          <w:lang w:val="sr-Cyrl-RS" w:bidi="en-US"/>
        </w:rPr>
        <w:t>Булевар Војводе Степе 22, матични број: 20813067</w:t>
      </w:r>
    </w:p>
    <w:p w:rsidR="00BA1512" w:rsidRPr="00494914" w:rsidRDefault="00BA1512" w:rsidP="00BA1512">
      <w:pPr>
        <w:spacing w:after="0" w:line="276" w:lineRule="auto"/>
        <w:rPr>
          <w:rFonts w:asciiTheme="minorHAnsi" w:hAnsiTheme="minorHAnsi" w:cstheme="minorHAnsi"/>
          <w:b/>
          <w:sz w:val="20"/>
          <w:szCs w:val="20"/>
          <w:lang w:val="sr-Latn-CS" w:bidi="en-US"/>
        </w:rPr>
      </w:pPr>
    </w:p>
    <w:p w:rsidR="001F7E9A" w:rsidRPr="00494914" w:rsidRDefault="001F7E9A" w:rsidP="001F7E9A">
      <w:pPr>
        <w:spacing w:after="0" w:line="276" w:lineRule="auto"/>
        <w:jc w:val="center"/>
        <w:rPr>
          <w:rFonts w:asciiTheme="minorHAnsi" w:hAnsiTheme="minorHAnsi" w:cstheme="minorHAnsi"/>
          <w:b/>
          <w:sz w:val="20"/>
          <w:szCs w:val="20"/>
          <w:lang w:val="sr-Cyrl-RS" w:bidi="en-US"/>
        </w:rPr>
      </w:pPr>
      <w:r w:rsidRPr="00494914">
        <w:rPr>
          <w:rFonts w:asciiTheme="minorHAnsi" w:hAnsiTheme="minorHAnsi" w:cstheme="minorHAnsi"/>
          <w:b/>
          <w:sz w:val="20"/>
          <w:szCs w:val="20"/>
          <w:lang w:val="sr-Cyrl-CS"/>
        </w:rPr>
        <w:t>ОГЛАШАВА</w:t>
      </w:r>
    </w:p>
    <w:p w:rsidR="00CB7773" w:rsidRPr="00494914" w:rsidRDefault="00364CD7" w:rsidP="00CB7773">
      <w:pPr>
        <w:spacing w:after="0" w:line="240" w:lineRule="auto"/>
        <w:jc w:val="center"/>
        <w:rPr>
          <w:rFonts w:asciiTheme="minorHAnsi" w:hAnsiTheme="minorHAnsi" w:cstheme="minorHAnsi"/>
          <w:b/>
          <w:sz w:val="20"/>
          <w:szCs w:val="20"/>
          <w:lang w:val="sr-Cyrl-CS"/>
        </w:rPr>
      </w:pPr>
      <w:r>
        <w:rPr>
          <w:rFonts w:asciiTheme="minorHAnsi" w:hAnsiTheme="minorHAnsi" w:cstheme="minorHAnsi"/>
          <w:b/>
          <w:sz w:val="20"/>
          <w:szCs w:val="20"/>
          <w:lang w:val="sr-Cyrl-RS"/>
        </w:rPr>
        <w:t>другу</w:t>
      </w:r>
      <w:r w:rsidR="001F7E9A" w:rsidRPr="00494914">
        <w:rPr>
          <w:rFonts w:asciiTheme="minorHAnsi" w:hAnsiTheme="minorHAnsi" w:cstheme="minorHAnsi"/>
          <w:b/>
          <w:sz w:val="20"/>
          <w:szCs w:val="20"/>
          <w:lang w:val="sr-Cyrl-CS"/>
        </w:rPr>
        <w:t xml:space="preserve"> продају </w:t>
      </w:r>
      <w:r w:rsidR="00CB7773" w:rsidRPr="00494914">
        <w:rPr>
          <w:rFonts w:asciiTheme="minorHAnsi" w:hAnsiTheme="minorHAnsi" w:cstheme="minorHAnsi"/>
          <w:b/>
          <w:sz w:val="20"/>
          <w:szCs w:val="20"/>
          <w:lang w:val="sr-Cyrl-CS"/>
        </w:rPr>
        <w:t xml:space="preserve">дела имовине – имовинских Целина </w:t>
      </w:r>
    </w:p>
    <w:p w:rsidR="00CB7773" w:rsidRPr="00494914" w:rsidRDefault="00CB7773" w:rsidP="001F7E9A">
      <w:pPr>
        <w:spacing w:after="0" w:line="240" w:lineRule="auto"/>
        <w:jc w:val="center"/>
        <w:rPr>
          <w:rFonts w:asciiTheme="minorHAnsi" w:hAnsiTheme="minorHAnsi" w:cstheme="minorHAnsi"/>
          <w:b/>
          <w:sz w:val="20"/>
          <w:szCs w:val="20"/>
          <w:lang w:val="sr-Cyrl-CS"/>
        </w:rPr>
      </w:pPr>
      <w:r w:rsidRPr="00494914">
        <w:rPr>
          <w:rFonts w:asciiTheme="minorHAnsi" w:hAnsiTheme="minorHAnsi" w:cstheme="minorHAnsi"/>
          <w:b/>
          <w:sz w:val="20"/>
          <w:szCs w:val="20"/>
          <w:lang w:val="sr-Cyrl-CS"/>
        </w:rPr>
        <w:t>методом јавног пркупљања понуда</w:t>
      </w:r>
    </w:p>
    <w:p w:rsidR="001F7E9A" w:rsidRPr="00494914" w:rsidRDefault="001F7E9A" w:rsidP="001F7E9A">
      <w:pPr>
        <w:spacing w:after="0" w:line="240" w:lineRule="auto"/>
        <w:ind w:right="-5"/>
        <w:jc w:val="both"/>
        <w:rPr>
          <w:rFonts w:asciiTheme="minorHAnsi" w:eastAsia="Times New Roman" w:hAnsiTheme="minorHAnsi" w:cstheme="minorHAnsi"/>
          <w:sz w:val="20"/>
          <w:szCs w:val="20"/>
          <w:lang w:val="sr-Cyrl-CS"/>
        </w:rPr>
      </w:pPr>
    </w:p>
    <w:p w:rsidR="001F7E9A" w:rsidRPr="00494914" w:rsidRDefault="001F7E9A" w:rsidP="001F7E9A">
      <w:pPr>
        <w:spacing w:after="0" w:line="240" w:lineRule="auto"/>
        <w:ind w:right="-5"/>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Предмет продаје</w:t>
      </w:r>
      <w:r w:rsidR="00CB7773" w:rsidRPr="00494914">
        <w:rPr>
          <w:rFonts w:asciiTheme="minorHAnsi" w:eastAsia="Times New Roman" w:hAnsiTheme="minorHAnsi" w:cstheme="minorHAnsi"/>
          <w:sz w:val="20"/>
          <w:szCs w:val="20"/>
          <w:lang w:val="sr-Cyrl-CS"/>
        </w:rPr>
        <w:t xml:space="preserve"> чине следеће имовинске целине</w:t>
      </w:r>
      <w:r w:rsidRPr="00494914">
        <w:rPr>
          <w:rFonts w:asciiTheme="minorHAnsi" w:eastAsia="Times New Roman" w:hAnsiTheme="minorHAnsi" w:cstheme="minorHAnsi"/>
          <w:sz w:val="20"/>
          <w:szCs w:val="20"/>
          <w:lang w:val="sr-Cyrl-CS"/>
        </w:rPr>
        <w:t>:</w:t>
      </w:r>
    </w:p>
    <w:p w:rsidR="00CB7773" w:rsidRDefault="00CB7773" w:rsidP="001F7E9A">
      <w:pPr>
        <w:spacing w:after="0" w:line="240" w:lineRule="auto"/>
        <w:ind w:right="-5"/>
        <w:jc w:val="both"/>
        <w:rPr>
          <w:rFonts w:ascii="Times New Roman" w:eastAsia="Times New Roman" w:hAnsi="Times New Roman"/>
          <w:sz w:val="20"/>
          <w:szCs w:val="20"/>
          <w:lang w:val="sr-Cyrl-CS"/>
        </w:rPr>
      </w:pPr>
    </w:p>
    <w:tbl>
      <w:tblPr>
        <w:tblW w:w="11587" w:type="dxa"/>
        <w:tblInd w:w="-1085" w:type="dxa"/>
        <w:tblLook w:val="04A0" w:firstRow="1" w:lastRow="0" w:firstColumn="1" w:lastColumn="0" w:noHBand="0" w:noVBand="1"/>
      </w:tblPr>
      <w:tblGrid>
        <w:gridCol w:w="7172"/>
        <w:gridCol w:w="1380"/>
        <w:gridCol w:w="1496"/>
        <w:gridCol w:w="1539"/>
      </w:tblGrid>
      <w:tr w:rsidR="00EB1074" w:rsidRPr="00EB1074" w:rsidTr="004D1A7D">
        <w:trPr>
          <w:trHeight w:val="1020"/>
        </w:trPr>
        <w:tc>
          <w:tcPr>
            <w:tcW w:w="717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proofErr w:type="spellStart"/>
            <w:r w:rsidRPr="00EB1074">
              <w:rPr>
                <w:rFonts w:eastAsia="Times New Roman" w:cs="Calibri"/>
                <w:b/>
                <w:bCs/>
                <w:color w:val="000000"/>
                <w:sz w:val="20"/>
                <w:szCs w:val="20"/>
              </w:rPr>
              <w:t>Имовинска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целина</w:t>
            </w:r>
            <w:proofErr w:type="spellEnd"/>
          </w:p>
        </w:tc>
        <w:tc>
          <w:tcPr>
            <w:tcW w:w="1380" w:type="dxa"/>
            <w:tcBorders>
              <w:top w:val="single" w:sz="4" w:space="0" w:color="auto"/>
              <w:left w:val="nil"/>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proofErr w:type="spellStart"/>
            <w:r w:rsidRPr="00EB1074">
              <w:rPr>
                <w:rFonts w:eastAsia="Times New Roman" w:cs="Calibri"/>
                <w:b/>
                <w:bCs/>
                <w:color w:val="000000"/>
                <w:sz w:val="20"/>
                <w:szCs w:val="20"/>
              </w:rPr>
              <w:t>Процењена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вредност</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динара</w:t>
            </w:r>
            <w:proofErr w:type="spellEnd"/>
            <w:r w:rsidRPr="00EB1074">
              <w:rPr>
                <w:rFonts w:eastAsia="Times New Roman" w:cs="Calibri"/>
                <w:b/>
                <w:bCs/>
                <w:color w:val="000000"/>
                <w:sz w:val="20"/>
                <w:szCs w:val="20"/>
              </w:rPr>
              <w:t>)</w:t>
            </w:r>
          </w:p>
        </w:tc>
        <w:tc>
          <w:tcPr>
            <w:tcW w:w="1496" w:type="dxa"/>
            <w:tcBorders>
              <w:top w:val="single" w:sz="4" w:space="0" w:color="auto"/>
              <w:left w:val="nil"/>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proofErr w:type="spellStart"/>
            <w:r w:rsidRPr="00EB1074">
              <w:rPr>
                <w:rFonts w:eastAsia="Times New Roman" w:cs="Calibri"/>
                <w:b/>
                <w:bCs/>
                <w:color w:val="000000"/>
                <w:sz w:val="20"/>
                <w:szCs w:val="20"/>
              </w:rPr>
              <w:t>Депозит</w:t>
            </w:r>
            <w:proofErr w:type="spellEnd"/>
            <w:r w:rsidRPr="00EB1074">
              <w:rPr>
                <w:rFonts w:eastAsia="Times New Roman" w:cs="Calibri"/>
                <w:b/>
                <w:bCs/>
                <w:color w:val="000000"/>
                <w:sz w:val="20"/>
                <w:szCs w:val="20"/>
              </w:rPr>
              <w:t xml:space="preserve"> 20% </w:t>
            </w:r>
            <w:proofErr w:type="spellStart"/>
            <w:r w:rsidRPr="00EB1074">
              <w:rPr>
                <w:rFonts w:eastAsia="Times New Roman" w:cs="Calibri"/>
                <w:b/>
                <w:bCs/>
                <w:color w:val="000000"/>
                <w:sz w:val="20"/>
                <w:szCs w:val="20"/>
              </w:rPr>
              <w:t>од</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процењене</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вредности</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динара</w:t>
            </w:r>
            <w:proofErr w:type="spellEnd"/>
            <w:r w:rsidRPr="00EB1074">
              <w:rPr>
                <w:rFonts w:eastAsia="Times New Roman" w:cs="Calibri"/>
                <w:b/>
                <w:bCs/>
                <w:color w:val="000000"/>
                <w:sz w:val="20"/>
                <w:szCs w:val="20"/>
              </w:rPr>
              <w:t>)</w:t>
            </w:r>
          </w:p>
        </w:tc>
        <w:tc>
          <w:tcPr>
            <w:tcW w:w="1539" w:type="dxa"/>
            <w:tcBorders>
              <w:top w:val="single" w:sz="4" w:space="0" w:color="auto"/>
              <w:left w:val="nil"/>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proofErr w:type="spellStart"/>
            <w:r w:rsidRPr="00EB1074">
              <w:rPr>
                <w:rFonts w:eastAsia="Times New Roman" w:cs="Calibri"/>
                <w:b/>
                <w:bCs/>
                <w:color w:val="000000"/>
                <w:sz w:val="20"/>
                <w:szCs w:val="20"/>
              </w:rPr>
              <w:t>Износ</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откупа</w:t>
            </w:r>
            <w:proofErr w:type="spellEnd"/>
            <w:r w:rsidRPr="00EB1074">
              <w:rPr>
                <w:rFonts w:eastAsia="Times New Roman" w:cs="Calibri"/>
                <w:b/>
                <w:bCs/>
                <w:color w:val="000000"/>
                <w:sz w:val="20"/>
                <w:szCs w:val="20"/>
              </w:rPr>
              <w:t xml:space="preserve"> </w:t>
            </w:r>
            <w:proofErr w:type="spellStart"/>
            <w:r w:rsidR="00427F8B">
              <w:rPr>
                <w:rFonts w:eastAsia="Times New Roman" w:cs="Calibri"/>
                <w:b/>
                <w:bCs/>
                <w:color w:val="000000"/>
                <w:sz w:val="20"/>
                <w:szCs w:val="20"/>
              </w:rPr>
              <w:t>продајне</w:t>
            </w:r>
            <w:proofErr w:type="spellEnd"/>
            <w:r w:rsidR="00427F8B">
              <w:rPr>
                <w:rFonts w:eastAsia="Times New Roman" w:cs="Calibri"/>
                <w:b/>
                <w:bCs/>
                <w:color w:val="000000"/>
                <w:sz w:val="20"/>
                <w:szCs w:val="20"/>
              </w:rPr>
              <w:t xml:space="preserve"> </w:t>
            </w:r>
            <w:proofErr w:type="spellStart"/>
            <w:r w:rsidR="00427F8B">
              <w:rPr>
                <w:rFonts w:eastAsia="Times New Roman" w:cs="Calibri"/>
                <w:b/>
                <w:bCs/>
                <w:color w:val="000000"/>
                <w:sz w:val="20"/>
                <w:szCs w:val="20"/>
              </w:rPr>
              <w:t>документације</w:t>
            </w:r>
            <w:proofErr w:type="spellEnd"/>
            <w:r w:rsidR="00427F8B">
              <w:rPr>
                <w:rFonts w:eastAsia="Times New Roman" w:cs="Calibri"/>
                <w:b/>
                <w:bCs/>
                <w:color w:val="000000"/>
                <w:sz w:val="20"/>
                <w:szCs w:val="20"/>
              </w:rPr>
              <w:t xml:space="preserve"> (</w:t>
            </w:r>
            <w:proofErr w:type="spellStart"/>
            <w:r w:rsidR="00427F8B">
              <w:rPr>
                <w:rFonts w:eastAsia="Times New Roman" w:cs="Calibri"/>
                <w:b/>
                <w:bCs/>
                <w:color w:val="000000"/>
                <w:sz w:val="20"/>
                <w:szCs w:val="20"/>
              </w:rPr>
              <w:t>динара</w:t>
            </w:r>
            <w:proofErr w:type="spellEnd"/>
            <w:r w:rsidR="00427F8B">
              <w:rPr>
                <w:rFonts w:eastAsia="Times New Roman" w:cs="Calibri"/>
                <w:b/>
                <w:bCs/>
                <w:color w:val="000000"/>
                <w:sz w:val="20"/>
                <w:szCs w:val="20"/>
              </w:rPr>
              <w:t xml:space="preserve">) </w:t>
            </w:r>
            <w:r w:rsidRPr="00EB1074">
              <w:rPr>
                <w:rFonts w:eastAsia="Times New Roman" w:cs="Calibri"/>
                <w:b/>
                <w:bCs/>
                <w:color w:val="000000"/>
                <w:sz w:val="20"/>
                <w:szCs w:val="20"/>
              </w:rPr>
              <w:t>+ПДВ</w:t>
            </w:r>
          </w:p>
        </w:tc>
      </w:tr>
      <w:tr w:rsidR="00EB1074" w:rsidRPr="00EB1074" w:rsidTr="004D1A7D">
        <w:trPr>
          <w:trHeight w:val="408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D41AF1">
            <w:pPr>
              <w:spacing w:after="0" w:line="240" w:lineRule="auto"/>
              <w:rPr>
                <w:rFonts w:eastAsia="Times New Roman" w:cs="Calibri"/>
                <w:b/>
                <w:bCs/>
                <w:color w:val="000000"/>
                <w:sz w:val="20"/>
                <w:szCs w:val="20"/>
              </w:rPr>
            </w:pPr>
            <w:proofErr w:type="spellStart"/>
            <w:r w:rsidRPr="00EB1074">
              <w:rPr>
                <w:rFonts w:eastAsia="Times New Roman" w:cs="Calibri"/>
                <w:b/>
                <w:bCs/>
                <w:color w:val="000000"/>
                <w:sz w:val="20"/>
                <w:szCs w:val="20"/>
              </w:rPr>
              <w:t>Имовинска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Целина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број</w:t>
            </w:r>
            <w:proofErr w:type="spellEnd"/>
            <w:r w:rsidRPr="00EB1074">
              <w:rPr>
                <w:rFonts w:eastAsia="Times New Roman" w:cs="Calibri"/>
                <w:b/>
                <w:bCs/>
                <w:color w:val="000000"/>
                <w:sz w:val="20"/>
                <w:szCs w:val="20"/>
              </w:rPr>
              <w:t xml:space="preserve"> 7 - </w:t>
            </w:r>
            <w:proofErr w:type="spellStart"/>
            <w:r w:rsidRPr="00EB1074">
              <w:rPr>
                <w:rFonts w:eastAsia="Times New Roman" w:cs="Calibri"/>
                <w:color w:val="000000"/>
                <w:sz w:val="20"/>
                <w:szCs w:val="20"/>
              </w:rPr>
              <w:t>Грађевинско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изван</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грађевинског</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подручја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потесу</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Бисерно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острво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КП 23045 у КО </w:t>
            </w:r>
            <w:proofErr w:type="spellStart"/>
            <w:r w:rsidRPr="00EB1074">
              <w:rPr>
                <w:rFonts w:eastAsia="Times New Roman" w:cs="Calibri"/>
                <w:color w:val="000000"/>
                <w:sz w:val="20"/>
                <w:szCs w:val="20"/>
              </w:rPr>
              <w:t>Нови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Бечеј</w:t>
            </w:r>
            <w:proofErr w:type="spellEnd"/>
            <w:r w:rsidRPr="00EB1074">
              <w:rPr>
                <w:rFonts w:eastAsia="Times New Roman" w:cs="Calibri"/>
                <w:color w:val="000000"/>
                <w:sz w:val="20"/>
                <w:szCs w:val="20"/>
              </w:rPr>
              <w:t xml:space="preserve"> и </w:t>
            </w:r>
            <w:proofErr w:type="spellStart"/>
            <w:r w:rsidRPr="00EB1074">
              <w:rPr>
                <w:rFonts w:eastAsia="Times New Roman" w:cs="Calibri"/>
                <w:color w:val="000000"/>
                <w:sz w:val="20"/>
                <w:szCs w:val="20"/>
              </w:rPr>
              <w:t>пољопривредно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поте</w:t>
            </w:r>
            <w:r w:rsidRPr="00EB1074">
              <w:rPr>
                <w:rFonts w:eastAsia="Times New Roman" w:cs="Calibri"/>
                <w:b/>
                <w:bCs/>
                <w:color w:val="000000"/>
                <w:sz w:val="20"/>
                <w:szCs w:val="20"/>
              </w:rPr>
              <w:t>су</w:t>
            </w:r>
            <w:proofErr w:type="spellEnd"/>
            <w:r w:rsidRPr="00EB1074">
              <w:rPr>
                <w:rFonts w:eastAsia="Times New Roman" w:cs="Calibri"/>
                <w:b/>
                <w:bCs/>
                <w:color w:val="000000"/>
                <w:sz w:val="20"/>
                <w:szCs w:val="20"/>
              </w:rPr>
              <w:t xml:space="preserve"> </w:t>
            </w:r>
            <w:proofErr w:type="spellStart"/>
            <w:r w:rsidRPr="00EB1074">
              <w:rPr>
                <w:rFonts w:eastAsia="Times New Roman" w:cs="Calibri"/>
                <w:color w:val="000000"/>
                <w:sz w:val="20"/>
                <w:szCs w:val="20"/>
              </w:rPr>
              <w:t>Бисерно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острво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КП 23046/1 у КО </w:t>
            </w:r>
            <w:proofErr w:type="spellStart"/>
            <w:r w:rsidRPr="00EB1074">
              <w:rPr>
                <w:rFonts w:eastAsia="Times New Roman" w:cs="Calibri"/>
                <w:color w:val="000000"/>
                <w:sz w:val="20"/>
                <w:szCs w:val="20"/>
              </w:rPr>
              <w:t>Нови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Бечеј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све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уписано</w:t>
            </w:r>
            <w:proofErr w:type="spellEnd"/>
            <w:r w:rsidRPr="00EB1074">
              <w:rPr>
                <w:rFonts w:eastAsia="Times New Roman" w:cs="Calibri"/>
                <w:color w:val="000000"/>
                <w:sz w:val="20"/>
                <w:szCs w:val="20"/>
              </w:rPr>
              <w:t xml:space="preserve"> у </w:t>
            </w:r>
            <w:proofErr w:type="spellStart"/>
            <w:r w:rsidRPr="00EB1074">
              <w:rPr>
                <w:rFonts w:eastAsia="Times New Roman" w:cs="Calibri"/>
                <w:color w:val="000000"/>
                <w:sz w:val="20"/>
                <w:szCs w:val="20"/>
              </w:rPr>
              <w:t>Лист</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непокретности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број</w:t>
            </w:r>
            <w:proofErr w:type="spellEnd"/>
            <w:r w:rsidRPr="00EB1074">
              <w:rPr>
                <w:rFonts w:eastAsia="Times New Roman" w:cs="Calibri"/>
                <w:color w:val="000000"/>
                <w:sz w:val="20"/>
                <w:szCs w:val="20"/>
              </w:rPr>
              <w:t xml:space="preserve"> 15491, а </w:t>
            </w:r>
            <w:proofErr w:type="spellStart"/>
            <w:r w:rsidRPr="00EB1074">
              <w:rPr>
                <w:rFonts w:eastAsia="Times New Roman" w:cs="Calibri"/>
                <w:color w:val="000000"/>
                <w:sz w:val="20"/>
                <w:szCs w:val="20"/>
              </w:rPr>
              <w:t>које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чине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Породична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стамбена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зграда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број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објекта</w:t>
            </w:r>
            <w:proofErr w:type="spellEnd"/>
            <w:r w:rsidRPr="00EB1074">
              <w:rPr>
                <w:rFonts w:eastAsia="Times New Roman" w:cs="Calibri"/>
                <w:color w:val="000000"/>
                <w:sz w:val="20"/>
                <w:szCs w:val="20"/>
              </w:rPr>
              <w:t xml:space="preserve"> 1, </w:t>
            </w:r>
            <w:proofErr w:type="spellStart"/>
            <w:r w:rsidRPr="00EB1074">
              <w:rPr>
                <w:rFonts w:eastAsia="Times New Roman" w:cs="Calibri"/>
                <w:color w:val="000000"/>
                <w:sz w:val="20"/>
                <w:szCs w:val="20"/>
              </w:rPr>
              <w:t>број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етажа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приземље</w:t>
            </w:r>
            <w:proofErr w:type="spellEnd"/>
            <w:r w:rsidRPr="00EB1074">
              <w:rPr>
                <w:rFonts w:eastAsia="Times New Roman" w:cs="Calibri"/>
                <w:color w:val="000000"/>
                <w:sz w:val="20"/>
                <w:szCs w:val="20"/>
              </w:rPr>
              <w:t xml:space="preserve"> 1, </w:t>
            </w:r>
            <w:proofErr w:type="spellStart"/>
            <w:r w:rsidRPr="00EB1074">
              <w:rPr>
                <w:rFonts w:eastAsia="Times New Roman" w:cs="Calibri"/>
                <w:color w:val="000000"/>
                <w:sz w:val="20"/>
                <w:szCs w:val="20"/>
              </w:rPr>
              <w:t>површине</w:t>
            </w:r>
            <w:proofErr w:type="spellEnd"/>
            <w:r w:rsidRPr="00EB1074">
              <w:rPr>
                <w:rFonts w:eastAsia="Times New Roman" w:cs="Calibri"/>
                <w:color w:val="000000"/>
                <w:sz w:val="20"/>
                <w:szCs w:val="20"/>
              </w:rPr>
              <w:t xml:space="preserve"> 180 м2, </w:t>
            </w:r>
            <w:proofErr w:type="spellStart"/>
            <w:r w:rsidRPr="00EB1074">
              <w:rPr>
                <w:rFonts w:eastAsia="Times New Roman" w:cs="Calibri"/>
                <w:color w:val="000000"/>
                <w:sz w:val="20"/>
                <w:szCs w:val="20"/>
              </w:rPr>
              <w:t>облик</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својине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приватна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удео</w:t>
            </w:r>
            <w:proofErr w:type="spellEnd"/>
            <w:r w:rsidRPr="00EB1074">
              <w:rPr>
                <w:rFonts w:eastAsia="Times New Roman" w:cs="Calibri"/>
                <w:color w:val="000000"/>
                <w:sz w:val="20"/>
                <w:szCs w:val="20"/>
              </w:rPr>
              <w:t xml:space="preserve"> 1/1, КП 23045;                                                                                                                                                                                                                                                                                                                                                                                                                                                         </w:t>
            </w:r>
            <w:proofErr w:type="spellStart"/>
            <w:r w:rsidRPr="00EB1074">
              <w:rPr>
                <w:rFonts w:eastAsia="Times New Roman" w:cs="Calibri"/>
                <w:color w:val="000000"/>
                <w:sz w:val="20"/>
                <w:szCs w:val="20"/>
              </w:rPr>
              <w:t>Земљиште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под</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зградо</w:t>
            </w:r>
            <w:r w:rsidR="004D1A7D">
              <w:rPr>
                <w:rFonts w:eastAsia="Times New Roman" w:cs="Calibri"/>
                <w:color w:val="000000"/>
                <w:sz w:val="20"/>
                <w:szCs w:val="20"/>
              </w:rPr>
              <w:t>м</w:t>
            </w:r>
            <w:proofErr w:type="spellEnd"/>
            <w:r w:rsidR="004D1A7D">
              <w:rPr>
                <w:rFonts w:eastAsia="Times New Roman" w:cs="Calibri"/>
                <w:color w:val="000000"/>
                <w:sz w:val="20"/>
                <w:szCs w:val="20"/>
              </w:rPr>
              <w:t xml:space="preserve">, </w:t>
            </w:r>
            <w:proofErr w:type="spellStart"/>
            <w:r w:rsidR="004D1A7D">
              <w:rPr>
                <w:rFonts w:eastAsia="Times New Roman" w:cs="Calibri"/>
                <w:color w:val="000000"/>
                <w:sz w:val="20"/>
                <w:szCs w:val="20"/>
              </w:rPr>
              <w:t>број</w:t>
            </w:r>
            <w:proofErr w:type="spellEnd"/>
            <w:r w:rsidR="004D1A7D">
              <w:rPr>
                <w:rFonts w:eastAsia="Times New Roman" w:cs="Calibri"/>
                <w:color w:val="000000"/>
                <w:sz w:val="20"/>
                <w:szCs w:val="20"/>
              </w:rPr>
              <w:t xml:space="preserve"> </w:t>
            </w:r>
            <w:proofErr w:type="spellStart"/>
            <w:r w:rsidR="004D1A7D">
              <w:rPr>
                <w:rFonts w:eastAsia="Times New Roman" w:cs="Calibri"/>
                <w:color w:val="000000"/>
                <w:sz w:val="20"/>
                <w:szCs w:val="20"/>
              </w:rPr>
              <w:t>дела</w:t>
            </w:r>
            <w:proofErr w:type="spellEnd"/>
            <w:r w:rsidR="004D1A7D">
              <w:rPr>
                <w:rFonts w:eastAsia="Times New Roman" w:cs="Calibri"/>
                <w:color w:val="000000"/>
                <w:sz w:val="20"/>
                <w:szCs w:val="20"/>
              </w:rPr>
              <w:t xml:space="preserve"> 1, </w:t>
            </w:r>
            <w:proofErr w:type="spellStart"/>
            <w:r w:rsidR="004D1A7D">
              <w:rPr>
                <w:rFonts w:eastAsia="Times New Roman" w:cs="Calibri"/>
                <w:color w:val="000000"/>
                <w:sz w:val="20"/>
                <w:szCs w:val="20"/>
              </w:rPr>
              <w:t>врста</w:t>
            </w:r>
            <w:proofErr w:type="spellEnd"/>
            <w:r w:rsidR="004D1A7D">
              <w:rPr>
                <w:rFonts w:eastAsia="Times New Roman" w:cs="Calibri"/>
                <w:color w:val="000000"/>
                <w:sz w:val="20"/>
                <w:szCs w:val="20"/>
              </w:rPr>
              <w:t xml:space="preserve"> </w:t>
            </w:r>
            <w:proofErr w:type="spellStart"/>
            <w:r w:rsidR="004D1A7D">
              <w:rPr>
                <w:rFonts w:eastAsia="Times New Roman" w:cs="Calibri"/>
                <w:color w:val="000000"/>
                <w:sz w:val="20"/>
                <w:szCs w:val="20"/>
              </w:rPr>
              <w:t>земљишта</w:t>
            </w:r>
            <w:proofErr w:type="spellEnd"/>
            <w:r w:rsidR="004D1A7D">
              <w:rPr>
                <w:rFonts w:eastAsia="Times New Roman" w:cs="Calibri"/>
                <w:color w:val="000000"/>
                <w:sz w:val="20"/>
                <w:szCs w:val="20"/>
              </w:rPr>
              <w:t xml:space="preserve">: </w:t>
            </w:r>
            <w:proofErr w:type="spellStart"/>
            <w:r w:rsidRPr="00EB1074">
              <w:rPr>
                <w:rFonts w:eastAsia="Times New Roman" w:cs="Calibri"/>
                <w:color w:val="000000"/>
                <w:sz w:val="20"/>
                <w:szCs w:val="20"/>
              </w:rPr>
              <w:t>грађевинско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изван</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грађевинског</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подручја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површина</w:t>
            </w:r>
            <w:proofErr w:type="spellEnd"/>
            <w:r w:rsidRPr="00EB1074">
              <w:rPr>
                <w:rFonts w:eastAsia="Times New Roman" w:cs="Calibri"/>
                <w:color w:val="000000"/>
                <w:sz w:val="20"/>
                <w:szCs w:val="20"/>
              </w:rPr>
              <w:t xml:space="preserve">: 180 м2, </w:t>
            </w:r>
            <w:proofErr w:type="spellStart"/>
            <w:r w:rsidRPr="00EB1074">
              <w:rPr>
                <w:rFonts w:eastAsia="Times New Roman" w:cs="Calibri"/>
                <w:color w:val="000000"/>
                <w:sz w:val="20"/>
                <w:szCs w:val="20"/>
              </w:rPr>
              <w:t>облик</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својине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приватна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удео</w:t>
            </w:r>
            <w:proofErr w:type="spellEnd"/>
            <w:r w:rsidRPr="00EB1074">
              <w:rPr>
                <w:rFonts w:eastAsia="Times New Roman" w:cs="Calibri"/>
                <w:color w:val="000000"/>
                <w:sz w:val="20"/>
                <w:szCs w:val="20"/>
              </w:rPr>
              <w:t xml:space="preserve"> 1/1, КП 23045;                                                                                                                                                                                                           </w:t>
            </w:r>
            <w:proofErr w:type="spellStart"/>
            <w:r w:rsidRPr="00EB1074">
              <w:rPr>
                <w:rFonts w:eastAsia="Times New Roman" w:cs="Calibri"/>
                <w:color w:val="000000"/>
                <w:sz w:val="20"/>
                <w:szCs w:val="20"/>
              </w:rPr>
              <w:t>Земљиште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уз</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зграду</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број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дела</w:t>
            </w:r>
            <w:proofErr w:type="spellEnd"/>
            <w:r w:rsidRPr="00EB1074">
              <w:rPr>
                <w:rFonts w:eastAsia="Times New Roman" w:cs="Calibri"/>
                <w:color w:val="000000"/>
                <w:sz w:val="20"/>
                <w:szCs w:val="20"/>
              </w:rPr>
              <w:t xml:space="preserve"> 2, </w:t>
            </w:r>
            <w:proofErr w:type="spellStart"/>
            <w:r w:rsidRPr="00EB1074">
              <w:rPr>
                <w:rFonts w:eastAsia="Times New Roman" w:cs="Calibri"/>
                <w:color w:val="000000"/>
                <w:sz w:val="20"/>
                <w:szCs w:val="20"/>
              </w:rPr>
              <w:t>врста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грађевинско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изван</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грађевинског</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подручја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површина</w:t>
            </w:r>
            <w:proofErr w:type="spellEnd"/>
            <w:r w:rsidRPr="00EB1074">
              <w:rPr>
                <w:rFonts w:eastAsia="Times New Roman" w:cs="Calibri"/>
                <w:color w:val="000000"/>
                <w:sz w:val="20"/>
                <w:szCs w:val="20"/>
              </w:rPr>
              <w:t xml:space="preserve">: 500 м2, </w:t>
            </w:r>
            <w:proofErr w:type="spellStart"/>
            <w:r w:rsidRPr="00EB1074">
              <w:rPr>
                <w:rFonts w:eastAsia="Times New Roman" w:cs="Calibri"/>
                <w:color w:val="000000"/>
                <w:sz w:val="20"/>
                <w:szCs w:val="20"/>
              </w:rPr>
              <w:t>облик</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својине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приватна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удео</w:t>
            </w:r>
            <w:proofErr w:type="spellEnd"/>
            <w:r w:rsidRPr="00EB1074">
              <w:rPr>
                <w:rFonts w:eastAsia="Times New Roman" w:cs="Calibri"/>
                <w:color w:val="000000"/>
                <w:sz w:val="20"/>
                <w:szCs w:val="20"/>
              </w:rPr>
              <w:t xml:space="preserve"> 1/1, КП 23045;                                                                                                                                                                                                  </w:t>
            </w:r>
            <w:proofErr w:type="spellStart"/>
            <w:r w:rsidRPr="00EB1074">
              <w:rPr>
                <w:rFonts w:eastAsia="Times New Roman" w:cs="Calibri"/>
                <w:color w:val="000000"/>
                <w:sz w:val="20"/>
                <w:szCs w:val="20"/>
              </w:rPr>
              <w:t>Пашњак</w:t>
            </w:r>
            <w:proofErr w:type="spellEnd"/>
            <w:r w:rsidRPr="00EB1074">
              <w:rPr>
                <w:rFonts w:eastAsia="Times New Roman" w:cs="Calibri"/>
                <w:color w:val="000000"/>
                <w:sz w:val="20"/>
                <w:szCs w:val="20"/>
              </w:rPr>
              <w:t xml:space="preserve"> 2. </w:t>
            </w:r>
            <w:proofErr w:type="spellStart"/>
            <w:proofErr w:type="gramStart"/>
            <w:r w:rsidRPr="00EB1074">
              <w:rPr>
                <w:rFonts w:eastAsia="Times New Roman" w:cs="Calibri"/>
                <w:color w:val="000000"/>
                <w:sz w:val="20"/>
                <w:szCs w:val="20"/>
              </w:rPr>
              <w:t>класе</w:t>
            </w:r>
            <w:proofErr w:type="spellEnd"/>
            <w:proofErr w:type="gram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број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дела</w:t>
            </w:r>
            <w:proofErr w:type="spellEnd"/>
            <w:r w:rsidRPr="00EB1074">
              <w:rPr>
                <w:rFonts w:eastAsia="Times New Roman" w:cs="Calibri"/>
                <w:color w:val="000000"/>
                <w:sz w:val="20"/>
                <w:szCs w:val="20"/>
              </w:rPr>
              <w:t xml:space="preserve"> 3, </w:t>
            </w:r>
            <w:proofErr w:type="spellStart"/>
            <w:r w:rsidRPr="00EB1074">
              <w:rPr>
                <w:rFonts w:eastAsia="Times New Roman" w:cs="Calibri"/>
                <w:color w:val="000000"/>
                <w:sz w:val="20"/>
                <w:szCs w:val="20"/>
              </w:rPr>
              <w:t>врста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грађевинско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изван</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грађевинског</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подручја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површине</w:t>
            </w:r>
            <w:proofErr w:type="spellEnd"/>
            <w:r w:rsidRPr="00EB1074">
              <w:rPr>
                <w:rFonts w:eastAsia="Times New Roman" w:cs="Calibri"/>
                <w:color w:val="000000"/>
                <w:sz w:val="20"/>
                <w:szCs w:val="20"/>
              </w:rPr>
              <w:t xml:space="preserve"> 1130 м2, </w:t>
            </w:r>
            <w:proofErr w:type="spellStart"/>
            <w:r w:rsidRPr="00EB1074">
              <w:rPr>
                <w:rFonts w:eastAsia="Times New Roman" w:cs="Calibri"/>
                <w:color w:val="000000"/>
                <w:sz w:val="20"/>
                <w:szCs w:val="20"/>
              </w:rPr>
              <w:t>облик</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својине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приватна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удео</w:t>
            </w:r>
            <w:proofErr w:type="spellEnd"/>
            <w:r w:rsidRPr="00EB1074">
              <w:rPr>
                <w:rFonts w:eastAsia="Times New Roman" w:cs="Calibri"/>
                <w:color w:val="000000"/>
                <w:sz w:val="20"/>
                <w:szCs w:val="20"/>
              </w:rPr>
              <w:t xml:space="preserve"> 1/1, КП 23045;                                                                                                                                                                                               </w:t>
            </w:r>
            <w:proofErr w:type="spellStart"/>
            <w:r w:rsidRPr="00EB1074">
              <w:rPr>
                <w:rFonts w:eastAsia="Times New Roman" w:cs="Calibri"/>
                <w:color w:val="000000"/>
                <w:sz w:val="20"/>
                <w:szCs w:val="20"/>
              </w:rPr>
              <w:t>Њива</w:t>
            </w:r>
            <w:proofErr w:type="spellEnd"/>
            <w:r w:rsidRPr="00EB1074">
              <w:rPr>
                <w:rFonts w:eastAsia="Times New Roman" w:cs="Calibri"/>
                <w:color w:val="000000"/>
                <w:sz w:val="20"/>
                <w:szCs w:val="20"/>
              </w:rPr>
              <w:t xml:space="preserve"> 3. </w:t>
            </w:r>
            <w:proofErr w:type="spellStart"/>
            <w:proofErr w:type="gramStart"/>
            <w:r w:rsidRPr="00EB1074">
              <w:rPr>
                <w:rFonts w:eastAsia="Times New Roman" w:cs="Calibri"/>
                <w:color w:val="000000"/>
                <w:sz w:val="20"/>
                <w:szCs w:val="20"/>
              </w:rPr>
              <w:t>класе</w:t>
            </w:r>
            <w:proofErr w:type="spellEnd"/>
            <w:proofErr w:type="gram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број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дела</w:t>
            </w:r>
            <w:proofErr w:type="spellEnd"/>
            <w:r w:rsidRPr="00EB1074">
              <w:rPr>
                <w:rFonts w:eastAsia="Times New Roman" w:cs="Calibri"/>
                <w:color w:val="000000"/>
                <w:sz w:val="20"/>
                <w:szCs w:val="20"/>
              </w:rPr>
              <w:t xml:space="preserve"> 1, </w:t>
            </w:r>
            <w:proofErr w:type="spellStart"/>
            <w:r w:rsidRPr="00EB1074">
              <w:rPr>
                <w:rFonts w:eastAsia="Times New Roman" w:cs="Calibri"/>
                <w:color w:val="000000"/>
                <w:sz w:val="20"/>
                <w:szCs w:val="20"/>
              </w:rPr>
              <w:t>врста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пољопривредно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површине</w:t>
            </w:r>
            <w:proofErr w:type="spellEnd"/>
            <w:r w:rsidRPr="00EB1074">
              <w:rPr>
                <w:rFonts w:eastAsia="Times New Roman" w:cs="Calibri"/>
                <w:color w:val="000000"/>
                <w:sz w:val="20"/>
                <w:szCs w:val="20"/>
              </w:rPr>
              <w:t xml:space="preserve"> 2057 м2, </w:t>
            </w:r>
            <w:proofErr w:type="spellStart"/>
            <w:r w:rsidRPr="00EB1074">
              <w:rPr>
                <w:rFonts w:eastAsia="Times New Roman" w:cs="Calibri"/>
                <w:color w:val="000000"/>
                <w:sz w:val="20"/>
                <w:szCs w:val="20"/>
              </w:rPr>
              <w:t>облик</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својине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приватна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удео</w:t>
            </w:r>
            <w:proofErr w:type="spellEnd"/>
            <w:r w:rsidRPr="00EB1074">
              <w:rPr>
                <w:rFonts w:eastAsia="Times New Roman" w:cs="Calibri"/>
                <w:color w:val="000000"/>
                <w:sz w:val="20"/>
                <w:szCs w:val="20"/>
              </w:rPr>
              <w:t xml:space="preserve"> 1/1, КП 23046/1;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Њива</w:t>
            </w:r>
            <w:proofErr w:type="spellEnd"/>
            <w:r w:rsidRPr="00EB1074">
              <w:rPr>
                <w:rFonts w:eastAsia="Times New Roman" w:cs="Calibri"/>
                <w:color w:val="000000"/>
                <w:sz w:val="20"/>
                <w:szCs w:val="20"/>
              </w:rPr>
              <w:t xml:space="preserve"> 4. </w:t>
            </w:r>
            <w:proofErr w:type="spellStart"/>
            <w:r w:rsidRPr="00EB1074">
              <w:rPr>
                <w:rFonts w:eastAsia="Times New Roman" w:cs="Calibri"/>
                <w:color w:val="000000"/>
                <w:sz w:val="20"/>
                <w:szCs w:val="20"/>
              </w:rPr>
              <w:t>класе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број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дела</w:t>
            </w:r>
            <w:proofErr w:type="spellEnd"/>
            <w:r w:rsidRPr="00EB1074">
              <w:rPr>
                <w:rFonts w:eastAsia="Times New Roman" w:cs="Calibri"/>
                <w:color w:val="000000"/>
                <w:sz w:val="20"/>
                <w:szCs w:val="20"/>
              </w:rPr>
              <w:t xml:space="preserve"> 2, </w:t>
            </w:r>
            <w:proofErr w:type="spellStart"/>
            <w:r w:rsidRPr="00EB1074">
              <w:rPr>
                <w:rFonts w:eastAsia="Times New Roman" w:cs="Calibri"/>
                <w:color w:val="000000"/>
                <w:sz w:val="20"/>
                <w:szCs w:val="20"/>
              </w:rPr>
              <w:t>врста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земљишта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пољопривредно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површине</w:t>
            </w:r>
            <w:proofErr w:type="spellEnd"/>
            <w:r w:rsidRPr="00EB1074">
              <w:rPr>
                <w:rFonts w:eastAsia="Times New Roman" w:cs="Calibri"/>
                <w:color w:val="000000"/>
                <w:sz w:val="20"/>
                <w:szCs w:val="20"/>
              </w:rPr>
              <w:t xml:space="preserve"> 5177 м2, </w:t>
            </w:r>
            <w:proofErr w:type="spellStart"/>
            <w:r w:rsidRPr="00EB1074">
              <w:rPr>
                <w:rFonts w:eastAsia="Times New Roman" w:cs="Calibri"/>
                <w:color w:val="000000"/>
                <w:sz w:val="20"/>
                <w:szCs w:val="20"/>
              </w:rPr>
              <w:t>облик</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својине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приватна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удео</w:t>
            </w:r>
            <w:proofErr w:type="spellEnd"/>
            <w:r w:rsidRPr="00EB1074">
              <w:rPr>
                <w:rFonts w:eastAsia="Times New Roman" w:cs="Calibri"/>
                <w:color w:val="000000"/>
                <w:sz w:val="20"/>
                <w:szCs w:val="20"/>
              </w:rPr>
              <w:t xml:space="preserve"> 1/1, КП 23046/1; </w:t>
            </w:r>
            <w:r w:rsidR="00FE039C">
              <w:rPr>
                <w:rFonts w:eastAsia="Times New Roman" w:cs="Calibri"/>
                <w:color w:val="000000"/>
                <w:sz w:val="20"/>
                <w:szCs w:val="20"/>
                <w:lang w:val="sr-Cyrl-RS"/>
              </w:rPr>
              <w:t xml:space="preserve">                                                 </w:t>
            </w:r>
            <w:proofErr w:type="spellStart"/>
            <w:r w:rsidRPr="00EB1074">
              <w:rPr>
                <w:rFonts w:eastAsia="Times New Roman" w:cs="Calibri"/>
                <w:i/>
                <w:iCs/>
                <w:color w:val="000000"/>
                <w:sz w:val="20"/>
                <w:szCs w:val="20"/>
              </w:rPr>
              <w:t>Напомене</w:t>
            </w:r>
            <w:proofErr w:type="spellEnd"/>
            <w:r w:rsidRPr="00EB1074">
              <w:rPr>
                <w:rFonts w:eastAsia="Times New Roman" w:cs="Calibri"/>
                <w:i/>
                <w:iCs/>
                <w:color w:val="000000"/>
                <w:sz w:val="20"/>
                <w:szCs w:val="20"/>
              </w:rPr>
              <w:t xml:space="preserve">: </w:t>
            </w:r>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КП 23045 у </w:t>
            </w:r>
            <w:proofErr w:type="spellStart"/>
            <w:r w:rsidRPr="00EB1074">
              <w:rPr>
                <w:rFonts w:eastAsia="Times New Roman" w:cs="Calibri"/>
                <w:color w:val="000000"/>
                <w:sz w:val="20"/>
                <w:szCs w:val="20"/>
              </w:rPr>
              <w:t>природи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постоји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објекат</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broj</w:t>
            </w:r>
            <w:proofErr w:type="spellEnd"/>
            <w:r w:rsidRPr="00EB1074">
              <w:rPr>
                <w:rFonts w:eastAsia="Times New Roman" w:cs="Calibri"/>
                <w:color w:val="000000"/>
                <w:sz w:val="20"/>
                <w:szCs w:val="20"/>
              </w:rPr>
              <w:t xml:space="preserve"> 1 </w:t>
            </w:r>
            <w:proofErr w:type="spellStart"/>
            <w:r w:rsidRPr="00EB1074">
              <w:rPr>
                <w:rFonts w:eastAsia="Times New Roman" w:cs="Calibri"/>
                <w:color w:val="000000"/>
                <w:sz w:val="20"/>
                <w:szCs w:val="20"/>
              </w:rPr>
              <w:t>уписан</w:t>
            </w:r>
            <w:proofErr w:type="spellEnd"/>
            <w:r w:rsidRPr="00EB1074">
              <w:rPr>
                <w:rFonts w:eastAsia="Times New Roman" w:cs="Calibri"/>
                <w:color w:val="000000"/>
                <w:sz w:val="20"/>
                <w:szCs w:val="20"/>
              </w:rPr>
              <w:t xml:space="preserve"> у В1 </w:t>
            </w:r>
            <w:proofErr w:type="spellStart"/>
            <w:r w:rsidRPr="00EB1074">
              <w:rPr>
                <w:rFonts w:eastAsia="Times New Roman" w:cs="Calibri"/>
                <w:color w:val="000000"/>
                <w:sz w:val="20"/>
                <w:szCs w:val="20"/>
              </w:rPr>
              <w:t>Листу</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непокретности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као</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Породична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стамбена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зграда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површине</w:t>
            </w:r>
            <w:proofErr w:type="spellEnd"/>
            <w:r w:rsidRPr="00EB1074">
              <w:rPr>
                <w:rFonts w:eastAsia="Times New Roman" w:cs="Calibri"/>
                <w:color w:val="000000"/>
                <w:sz w:val="20"/>
                <w:szCs w:val="20"/>
              </w:rPr>
              <w:t xml:space="preserve"> 180 м2;                                                   </w:t>
            </w:r>
            <w:r w:rsidR="00FE039C">
              <w:rPr>
                <w:rFonts w:eastAsia="Times New Roman" w:cs="Calibri"/>
                <w:color w:val="000000"/>
                <w:sz w:val="20"/>
                <w:szCs w:val="20"/>
                <w:lang w:val="sr-Cyrl-RS"/>
              </w:rPr>
              <w:t xml:space="preserve">           </w:t>
            </w:r>
            <w:proofErr w:type="spellStart"/>
            <w:r w:rsidRPr="00D41AF1">
              <w:rPr>
                <w:rFonts w:eastAsia="Times New Roman" w:cs="Calibri"/>
                <w:sz w:val="20"/>
                <w:szCs w:val="20"/>
              </w:rPr>
              <w:t>На</w:t>
            </w:r>
            <w:proofErr w:type="spellEnd"/>
            <w:r w:rsidRPr="00D41AF1">
              <w:rPr>
                <w:rFonts w:eastAsia="Times New Roman" w:cs="Calibri"/>
                <w:sz w:val="20"/>
                <w:szCs w:val="20"/>
              </w:rPr>
              <w:t xml:space="preserve"> КП 23046/1 </w:t>
            </w:r>
            <w:proofErr w:type="spellStart"/>
            <w:r w:rsidRPr="00D41AF1">
              <w:rPr>
                <w:rFonts w:eastAsia="Times New Roman" w:cs="Calibri"/>
                <w:sz w:val="20"/>
                <w:szCs w:val="20"/>
              </w:rPr>
              <w:t>постоји</w:t>
            </w:r>
            <w:proofErr w:type="spellEnd"/>
            <w:r w:rsidRPr="00D41AF1">
              <w:rPr>
                <w:rFonts w:eastAsia="Times New Roman" w:cs="Calibri"/>
                <w:sz w:val="20"/>
                <w:szCs w:val="20"/>
              </w:rPr>
              <w:t xml:space="preserve"> </w:t>
            </w:r>
            <w:proofErr w:type="spellStart"/>
            <w:r w:rsidRPr="00D41AF1">
              <w:rPr>
                <w:rFonts w:eastAsia="Times New Roman" w:cs="Calibri"/>
                <w:sz w:val="20"/>
                <w:szCs w:val="20"/>
              </w:rPr>
              <w:t>уписано</w:t>
            </w:r>
            <w:proofErr w:type="spellEnd"/>
            <w:r w:rsidRPr="00D41AF1">
              <w:rPr>
                <w:rFonts w:eastAsia="Times New Roman" w:cs="Calibri"/>
                <w:sz w:val="20"/>
                <w:szCs w:val="20"/>
              </w:rPr>
              <w:t xml:space="preserve"> </w:t>
            </w:r>
            <w:proofErr w:type="spellStart"/>
            <w:r w:rsidRPr="00D41AF1">
              <w:rPr>
                <w:rFonts w:eastAsia="Times New Roman" w:cs="Calibri"/>
                <w:sz w:val="20"/>
                <w:szCs w:val="20"/>
              </w:rPr>
              <w:t>право</w:t>
            </w:r>
            <w:proofErr w:type="spellEnd"/>
            <w:r w:rsidRPr="00D41AF1">
              <w:rPr>
                <w:rFonts w:eastAsia="Times New Roman" w:cs="Calibri"/>
                <w:sz w:val="20"/>
                <w:szCs w:val="20"/>
              </w:rPr>
              <w:t xml:space="preserve"> </w:t>
            </w:r>
            <w:proofErr w:type="spellStart"/>
            <w:r w:rsidRPr="00D41AF1">
              <w:rPr>
                <w:rFonts w:eastAsia="Times New Roman" w:cs="Calibri"/>
                <w:sz w:val="20"/>
                <w:szCs w:val="20"/>
              </w:rPr>
              <w:t>плодоуживања</w:t>
            </w:r>
            <w:proofErr w:type="spellEnd"/>
            <w:r w:rsidR="00D41AF1" w:rsidRPr="00D41AF1">
              <w:rPr>
                <w:rFonts w:eastAsia="Times New Roman" w:cs="Calibri"/>
                <w:sz w:val="20"/>
                <w:szCs w:val="20"/>
              </w:rPr>
              <w:t xml:space="preserve"> </w:t>
            </w:r>
            <w:r w:rsidR="00D41AF1" w:rsidRPr="00D41AF1">
              <w:rPr>
                <w:rFonts w:eastAsia="Times New Roman" w:cs="Calibri"/>
                <w:sz w:val="20"/>
                <w:szCs w:val="20"/>
                <w:lang w:val="sr-Cyrl-RS"/>
              </w:rPr>
              <w:t xml:space="preserve">од </w:t>
            </w:r>
            <w:r w:rsidR="00D41AF1" w:rsidRPr="00D41AF1">
              <w:rPr>
                <w:rFonts w:eastAsia="Times New Roman" w:cs="Calibri"/>
                <w:sz w:val="20"/>
                <w:szCs w:val="20"/>
              </w:rPr>
              <w:t xml:space="preserve">13.10.2000. </w:t>
            </w:r>
            <w:proofErr w:type="spellStart"/>
            <w:r w:rsidR="00D41AF1" w:rsidRPr="00D41AF1">
              <w:rPr>
                <w:rFonts w:eastAsia="Times New Roman" w:cs="Calibri"/>
                <w:sz w:val="20"/>
                <w:szCs w:val="20"/>
              </w:rPr>
              <w:t>године</w:t>
            </w:r>
            <w:proofErr w:type="spellEnd"/>
            <w:r w:rsidR="00D41AF1" w:rsidRPr="00D41AF1">
              <w:rPr>
                <w:rFonts w:eastAsia="Times New Roman" w:cs="Calibri"/>
                <w:sz w:val="20"/>
                <w:szCs w:val="20"/>
              </w:rPr>
              <w:t xml:space="preserve"> </w:t>
            </w:r>
            <w:proofErr w:type="spellStart"/>
            <w:r w:rsidR="00D41AF1" w:rsidRPr="00D41AF1">
              <w:rPr>
                <w:rFonts w:eastAsia="Times New Roman" w:cs="Calibri"/>
                <w:sz w:val="20"/>
                <w:szCs w:val="20"/>
              </w:rPr>
              <w:t>за</w:t>
            </w:r>
            <w:proofErr w:type="spellEnd"/>
            <w:r w:rsidR="00D41AF1" w:rsidRPr="00D41AF1">
              <w:rPr>
                <w:rFonts w:eastAsia="Times New Roman" w:cs="Calibri"/>
                <w:sz w:val="20"/>
                <w:szCs w:val="20"/>
              </w:rPr>
              <w:t xml:space="preserve"> </w:t>
            </w:r>
            <w:proofErr w:type="spellStart"/>
            <w:r w:rsidR="00D41AF1" w:rsidRPr="00D41AF1">
              <w:rPr>
                <w:rFonts w:eastAsia="Times New Roman" w:cs="Calibri"/>
                <w:sz w:val="20"/>
                <w:szCs w:val="20"/>
              </w:rPr>
              <w:t>чије</w:t>
            </w:r>
            <w:proofErr w:type="spellEnd"/>
            <w:r w:rsidR="00D41AF1" w:rsidRPr="00D41AF1">
              <w:rPr>
                <w:rFonts w:eastAsia="Times New Roman" w:cs="Calibri"/>
                <w:sz w:val="20"/>
                <w:szCs w:val="20"/>
              </w:rPr>
              <w:t xml:space="preserve"> </w:t>
            </w:r>
            <w:proofErr w:type="spellStart"/>
            <w:r w:rsidR="00D41AF1" w:rsidRPr="00D41AF1">
              <w:rPr>
                <w:rFonts w:eastAsia="Times New Roman" w:cs="Calibri"/>
                <w:sz w:val="20"/>
                <w:szCs w:val="20"/>
              </w:rPr>
              <w:t>брисање</w:t>
            </w:r>
            <w:proofErr w:type="spellEnd"/>
            <w:r w:rsidR="00D41AF1" w:rsidRPr="00D41AF1">
              <w:rPr>
                <w:rFonts w:eastAsia="Times New Roman" w:cs="Calibri"/>
                <w:sz w:val="20"/>
                <w:szCs w:val="20"/>
              </w:rPr>
              <w:t xml:space="preserve"> </w:t>
            </w:r>
            <w:proofErr w:type="spellStart"/>
            <w:r w:rsidR="00D41AF1" w:rsidRPr="00D41AF1">
              <w:rPr>
                <w:rFonts w:eastAsia="Times New Roman" w:cs="Calibri"/>
                <w:sz w:val="20"/>
                <w:szCs w:val="20"/>
              </w:rPr>
              <w:t>су</w:t>
            </w:r>
            <w:proofErr w:type="spellEnd"/>
            <w:r w:rsidR="00D41AF1" w:rsidRPr="00D41AF1">
              <w:rPr>
                <w:rFonts w:eastAsia="Times New Roman" w:cs="Calibri"/>
                <w:sz w:val="20"/>
                <w:szCs w:val="20"/>
              </w:rPr>
              <w:t xml:space="preserve"> </w:t>
            </w:r>
            <w:proofErr w:type="spellStart"/>
            <w:r w:rsidR="00D41AF1" w:rsidRPr="00D41AF1">
              <w:rPr>
                <w:rFonts w:eastAsia="Times New Roman" w:cs="Calibri"/>
                <w:sz w:val="20"/>
                <w:szCs w:val="20"/>
              </w:rPr>
              <w:t>се</w:t>
            </w:r>
            <w:proofErr w:type="spellEnd"/>
            <w:r w:rsidR="00D41AF1" w:rsidRPr="00D41AF1">
              <w:rPr>
                <w:rFonts w:eastAsia="Times New Roman" w:cs="Calibri"/>
                <w:sz w:val="20"/>
                <w:szCs w:val="20"/>
              </w:rPr>
              <w:t xml:space="preserve"> </w:t>
            </w:r>
            <w:proofErr w:type="spellStart"/>
            <w:r w:rsidR="00D41AF1" w:rsidRPr="00D41AF1">
              <w:rPr>
                <w:rFonts w:eastAsia="Times New Roman" w:cs="Calibri"/>
                <w:sz w:val="20"/>
                <w:szCs w:val="20"/>
              </w:rPr>
              <w:t>стекли</w:t>
            </w:r>
            <w:proofErr w:type="spellEnd"/>
            <w:r w:rsidR="00D41AF1" w:rsidRPr="00D41AF1">
              <w:rPr>
                <w:rFonts w:eastAsia="Times New Roman" w:cs="Calibri"/>
                <w:sz w:val="20"/>
                <w:szCs w:val="20"/>
              </w:rPr>
              <w:t xml:space="preserve"> </w:t>
            </w:r>
            <w:proofErr w:type="spellStart"/>
            <w:r w:rsidR="00D41AF1" w:rsidRPr="00D41AF1">
              <w:rPr>
                <w:rFonts w:eastAsia="Times New Roman" w:cs="Calibri"/>
                <w:sz w:val="20"/>
                <w:szCs w:val="20"/>
              </w:rPr>
              <w:t>услови</w:t>
            </w:r>
            <w:proofErr w:type="spellEnd"/>
            <w:r w:rsidR="00D41AF1" w:rsidRPr="00D41AF1">
              <w:rPr>
                <w:rFonts w:eastAsia="Times New Roman" w:cs="Calibri"/>
                <w:sz w:val="20"/>
                <w:szCs w:val="20"/>
              </w:rPr>
              <w:t>.</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2,398,842.28</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479,768.46</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35,000.00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proofErr w:type="spellStart"/>
            <w:r w:rsidRPr="00EB1074">
              <w:rPr>
                <w:rFonts w:eastAsia="Times New Roman" w:cs="Calibri"/>
                <w:b/>
                <w:bCs/>
                <w:color w:val="000000"/>
                <w:sz w:val="20"/>
                <w:szCs w:val="20"/>
              </w:rPr>
              <w:t>Имовинска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Целина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број</w:t>
            </w:r>
            <w:proofErr w:type="spellEnd"/>
            <w:r w:rsidRPr="00EB1074">
              <w:rPr>
                <w:rFonts w:eastAsia="Times New Roman" w:cs="Calibri"/>
                <w:b/>
                <w:bCs/>
                <w:color w:val="000000"/>
                <w:sz w:val="20"/>
                <w:szCs w:val="20"/>
              </w:rPr>
              <w:t xml:space="preserve"> 8 - </w:t>
            </w:r>
            <w:proofErr w:type="spellStart"/>
            <w:r w:rsidRPr="00EB1074">
              <w:rPr>
                <w:rFonts w:eastAsia="Times New Roman" w:cs="Calibri"/>
                <w:color w:val="000000"/>
                <w:sz w:val="20"/>
                <w:szCs w:val="20"/>
              </w:rPr>
              <w:t>Остали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канцеларијски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намештај</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столице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столови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фотеље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троседи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орамари</w:t>
            </w:r>
            <w:proofErr w:type="spellEnd"/>
            <w:r w:rsidRPr="00EB1074">
              <w:rPr>
                <w:rFonts w:eastAsia="Times New Roman" w:cs="Calibri"/>
                <w:color w:val="000000"/>
                <w:sz w:val="20"/>
                <w:szCs w:val="20"/>
              </w:rPr>
              <w:t xml:space="preserve"> и </w:t>
            </w:r>
            <w:proofErr w:type="spellStart"/>
            <w:r w:rsidRPr="00EB1074">
              <w:rPr>
                <w:rFonts w:eastAsia="Times New Roman" w:cs="Calibri"/>
                <w:color w:val="000000"/>
                <w:sz w:val="20"/>
                <w:szCs w:val="20"/>
              </w:rPr>
              <w:t>др</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Булевару</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војводе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Степе</w:t>
            </w:r>
            <w:proofErr w:type="spellEnd"/>
            <w:r w:rsidRPr="00EB1074">
              <w:rPr>
                <w:rFonts w:eastAsia="Times New Roman" w:cs="Calibri"/>
                <w:color w:val="000000"/>
                <w:sz w:val="20"/>
                <w:szCs w:val="20"/>
              </w:rPr>
              <w:t xml:space="preserve"> 22 у </w:t>
            </w:r>
            <w:proofErr w:type="spellStart"/>
            <w:r w:rsidRPr="00EB1074">
              <w:rPr>
                <w:rFonts w:eastAsia="Times New Roman" w:cs="Calibri"/>
                <w:color w:val="000000"/>
                <w:sz w:val="20"/>
                <w:szCs w:val="20"/>
              </w:rPr>
              <w:t>Новом</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Саду</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КП 10753/12 у КО </w:t>
            </w:r>
            <w:proofErr w:type="spellStart"/>
            <w:r w:rsidRPr="00EB1074">
              <w:rPr>
                <w:rFonts w:eastAsia="Times New Roman" w:cs="Calibri"/>
                <w:color w:val="000000"/>
                <w:sz w:val="20"/>
                <w:szCs w:val="20"/>
              </w:rPr>
              <w:t>Нови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Сад</w:t>
            </w:r>
            <w:proofErr w:type="spellEnd"/>
            <w:r w:rsidRPr="00EB1074">
              <w:rPr>
                <w:rFonts w:eastAsia="Times New Roman" w:cs="Calibri"/>
                <w:color w:val="000000"/>
                <w:sz w:val="20"/>
                <w:szCs w:val="20"/>
              </w:rPr>
              <w:t xml:space="preserve">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150,240.00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30,048.00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proofErr w:type="spellStart"/>
            <w:r w:rsidRPr="00EB1074">
              <w:rPr>
                <w:rFonts w:eastAsia="Times New Roman" w:cs="Calibri"/>
                <w:b/>
                <w:bCs/>
                <w:color w:val="000000"/>
                <w:sz w:val="20"/>
                <w:szCs w:val="20"/>
              </w:rPr>
              <w:t>Имовинска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Целина</w:t>
            </w:r>
            <w:proofErr w:type="spellEnd"/>
            <w:r w:rsidRPr="00EB1074">
              <w:rPr>
                <w:rFonts w:eastAsia="Times New Roman" w:cs="Calibri"/>
                <w:b/>
                <w:bCs/>
                <w:color w:val="000000"/>
                <w:sz w:val="20"/>
                <w:szCs w:val="20"/>
              </w:rPr>
              <w:t xml:space="preserve"> </w:t>
            </w:r>
            <w:proofErr w:type="spellStart"/>
            <w:r w:rsidRPr="00EB1074">
              <w:rPr>
                <w:rFonts w:eastAsia="Times New Roman" w:cs="Calibri"/>
                <w:b/>
                <w:bCs/>
                <w:color w:val="000000"/>
                <w:sz w:val="20"/>
                <w:szCs w:val="20"/>
              </w:rPr>
              <w:t>број</w:t>
            </w:r>
            <w:proofErr w:type="spellEnd"/>
            <w:r w:rsidRPr="00EB1074">
              <w:rPr>
                <w:rFonts w:eastAsia="Times New Roman" w:cs="Calibri"/>
                <w:b/>
                <w:bCs/>
                <w:color w:val="000000"/>
                <w:sz w:val="20"/>
                <w:szCs w:val="20"/>
              </w:rPr>
              <w:t xml:space="preserve"> 13 </w:t>
            </w:r>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Два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контејнера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еуромодул</w:t>
            </w:r>
            <w:proofErr w:type="spellEnd"/>
            <w:r w:rsidRPr="00EB1074">
              <w:rPr>
                <w:rFonts w:eastAsia="Times New Roman" w:cs="Calibri"/>
                <w:color w:val="000000"/>
                <w:sz w:val="20"/>
                <w:szCs w:val="20"/>
              </w:rPr>
              <w:t xml:space="preserve"> и </w:t>
            </w:r>
            <w:proofErr w:type="spellStart"/>
            <w:r w:rsidRPr="00EB1074">
              <w:rPr>
                <w:rFonts w:eastAsia="Times New Roman" w:cs="Calibri"/>
                <w:color w:val="000000"/>
                <w:sz w:val="20"/>
                <w:szCs w:val="20"/>
              </w:rPr>
              <w:t>модуларни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који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налазе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Сајму</w:t>
            </w:r>
            <w:proofErr w:type="spellEnd"/>
            <w:r w:rsidRPr="00EB1074">
              <w:rPr>
                <w:rFonts w:eastAsia="Times New Roman" w:cs="Calibri"/>
                <w:color w:val="000000"/>
                <w:sz w:val="20"/>
                <w:szCs w:val="20"/>
              </w:rPr>
              <w:t xml:space="preserve"> у </w:t>
            </w:r>
            <w:proofErr w:type="spellStart"/>
            <w:r w:rsidRPr="00EB1074">
              <w:rPr>
                <w:rFonts w:eastAsia="Times New Roman" w:cs="Calibri"/>
                <w:color w:val="000000"/>
                <w:sz w:val="20"/>
                <w:szCs w:val="20"/>
              </w:rPr>
              <w:t>Новом</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Саду</w:t>
            </w:r>
            <w:proofErr w:type="spellEnd"/>
            <w:r w:rsidRPr="00EB1074">
              <w:rPr>
                <w:rFonts w:eastAsia="Times New Roman" w:cs="Calibri"/>
                <w:color w:val="000000"/>
                <w:sz w:val="20"/>
                <w:szCs w:val="20"/>
              </w:rPr>
              <w:t xml:space="preserve"> у </w:t>
            </w:r>
            <w:proofErr w:type="spellStart"/>
            <w:r w:rsidRPr="00EB1074">
              <w:rPr>
                <w:rFonts w:eastAsia="Times New Roman" w:cs="Calibri"/>
                <w:color w:val="000000"/>
                <w:sz w:val="20"/>
                <w:szCs w:val="20"/>
              </w:rPr>
              <w:t>улици</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Хајдук</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Вељкова</w:t>
            </w:r>
            <w:proofErr w:type="spellEnd"/>
            <w:r w:rsidRPr="00EB1074">
              <w:rPr>
                <w:rFonts w:eastAsia="Times New Roman" w:cs="Calibri"/>
                <w:color w:val="000000"/>
                <w:sz w:val="20"/>
                <w:szCs w:val="20"/>
              </w:rPr>
              <w:t xml:space="preserve"> 11 и </w:t>
            </w:r>
            <w:proofErr w:type="spellStart"/>
            <w:r w:rsidRPr="00EB1074">
              <w:rPr>
                <w:rFonts w:eastAsia="Times New Roman" w:cs="Calibri"/>
                <w:color w:val="000000"/>
                <w:sz w:val="20"/>
                <w:szCs w:val="20"/>
              </w:rPr>
              <w:t>на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Булевару</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војводе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Степе</w:t>
            </w:r>
            <w:proofErr w:type="spellEnd"/>
            <w:r w:rsidRPr="00EB1074">
              <w:rPr>
                <w:rFonts w:eastAsia="Times New Roman" w:cs="Calibri"/>
                <w:color w:val="000000"/>
                <w:sz w:val="20"/>
                <w:szCs w:val="20"/>
              </w:rPr>
              <w:t xml:space="preserve"> 22. </w:t>
            </w:r>
            <w:proofErr w:type="spellStart"/>
            <w:r w:rsidRPr="00EB1074">
              <w:rPr>
                <w:rFonts w:eastAsia="Times New Roman" w:cs="Calibri"/>
                <w:color w:val="000000"/>
                <w:sz w:val="20"/>
                <w:szCs w:val="20"/>
              </w:rPr>
              <w:t>Површине</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контејнера</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су</w:t>
            </w:r>
            <w:proofErr w:type="spellEnd"/>
            <w:r w:rsidRPr="00EB1074">
              <w:rPr>
                <w:rFonts w:eastAsia="Times New Roman" w:cs="Calibri"/>
                <w:color w:val="000000"/>
                <w:sz w:val="20"/>
                <w:szCs w:val="20"/>
              </w:rPr>
              <w:t xml:space="preserve"> </w:t>
            </w:r>
            <w:proofErr w:type="spellStart"/>
            <w:r w:rsidRPr="00EB1074">
              <w:rPr>
                <w:rFonts w:eastAsia="Times New Roman" w:cs="Calibri"/>
                <w:color w:val="000000"/>
                <w:sz w:val="20"/>
                <w:szCs w:val="20"/>
              </w:rPr>
              <w:t>цца</w:t>
            </w:r>
            <w:proofErr w:type="spellEnd"/>
            <w:r w:rsidRPr="00EB1074">
              <w:rPr>
                <w:rFonts w:eastAsia="Times New Roman" w:cs="Calibri"/>
                <w:color w:val="000000"/>
                <w:sz w:val="20"/>
                <w:szCs w:val="20"/>
              </w:rPr>
              <w:t xml:space="preserve"> 10м2 и 50м2.</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5,600,000.00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1,120,000.00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40,000.00</w:t>
            </w:r>
          </w:p>
        </w:tc>
      </w:tr>
    </w:tbl>
    <w:p w:rsidR="00CB7773" w:rsidRDefault="00CB7773" w:rsidP="001F7E9A">
      <w:pPr>
        <w:spacing w:after="0" w:line="240" w:lineRule="auto"/>
        <w:ind w:right="-5"/>
        <w:jc w:val="both"/>
        <w:rPr>
          <w:rFonts w:ascii="Times New Roman" w:eastAsia="Times New Roman" w:hAnsi="Times New Roman"/>
          <w:sz w:val="20"/>
          <w:szCs w:val="20"/>
          <w:lang w:val="sr-Cyrl-CS"/>
        </w:rPr>
      </w:pPr>
    </w:p>
    <w:p w:rsidR="001F7E9A" w:rsidRPr="00494914" w:rsidRDefault="001F7E9A" w:rsidP="001F7E9A">
      <w:pPr>
        <w:spacing w:after="0" w:line="240" w:lineRule="auto"/>
        <w:jc w:val="both"/>
        <w:rPr>
          <w:rFonts w:asciiTheme="minorHAnsi" w:eastAsia="Times New Roman" w:hAnsiTheme="minorHAnsi" w:cstheme="minorHAnsi"/>
          <w:sz w:val="20"/>
          <w:szCs w:val="20"/>
        </w:rPr>
      </w:pPr>
      <w:r w:rsidRPr="00A4315A">
        <w:rPr>
          <w:rFonts w:asciiTheme="minorHAnsi" w:eastAsia="Times New Roman" w:hAnsiTheme="minorHAnsi" w:cstheme="minorHAnsi"/>
          <w:b/>
          <w:sz w:val="20"/>
          <w:szCs w:val="20"/>
          <w:lang w:val="sr-Cyrl-RS"/>
        </w:rPr>
        <w:t>Процењена вредност</w:t>
      </w:r>
      <w:r w:rsidRPr="00494914">
        <w:rPr>
          <w:rFonts w:asciiTheme="minorHAnsi" w:eastAsia="Times New Roman" w:hAnsiTheme="minorHAnsi" w:cstheme="minorHAnsi"/>
          <w:sz w:val="20"/>
          <w:szCs w:val="20"/>
          <w:lang w:val="sr-Cyrl-RS"/>
        </w:rPr>
        <w:t xml:space="preserve"> имовине која представља предмет продаје </w:t>
      </w:r>
      <w:r w:rsidRPr="00A4315A">
        <w:rPr>
          <w:rFonts w:asciiTheme="minorHAnsi" w:eastAsia="Times New Roman" w:hAnsiTheme="minorHAnsi" w:cstheme="minorHAnsi"/>
          <w:b/>
          <w:sz w:val="20"/>
          <w:szCs w:val="20"/>
          <w:lang w:val="sr-Cyrl-RS"/>
        </w:rPr>
        <w:t>није минимално прихватљива вредност, нити је на било који други начин обавезујућа или опредељујућа за понуђача</w:t>
      </w:r>
      <w:r w:rsidRPr="00494914">
        <w:rPr>
          <w:rFonts w:asciiTheme="minorHAnsi" w:eastAsia="Times New Roman" w:hAnsiTheme="minorHAnsi" w:cstheme="minorHAnsi"/>
          <w:sz w:val="20"/>
          <w:szCs w:val="20"/>
          <w:lang w:val="sr-Cyrl-RS"/>
        </w:rPr>
        <w:t xml:space="preserve"> приликом одређивања висине понуде.</w:t>
      </w:r>
    </w:p>
    <w:p w:rsidR="00FE039C" w:rsidRPr="00494914" w:rsidRDefault="00FE039C" w:rsidP="001F7E9A">
      <w:pPr>
        <w:spacing w:after="0" w:line="240" w:lineRule="auto"/>
        <w:jc w:val="both"/>
        <w:rPr>
          <w:rFonts w:asciiTheme="minorHAnsi" w:eastAsia="Times New Roman" w:hAnsiTheme="minorHAnsi" w:cstheme="minorHAnsi"/>
          <w:color w:val="0070C0"/>
          <w:sz w:val="20"/>
          <w:szCs w:val="20"/>
          <w:u w:val="single"/>
          <w:lang w:val="sr-Cyrl-CS"/>
        </w:rPr>
      </w:pPr>
    </w:p>
    <w:p w:rsidR="001F7E9A" w:rsidRPr="00494914" w:rsidRDefault="004D78FA" w:rsidP="001F7E9A">
      <w:pPr>
        <w:spacing w:after="0" w:line="240" w:lineRule="auto"/>
        <w:jc w:val="both"/>
        <w:rPr>
          <w:rFonts w:asciiTheme="minorHAnsi" w:eastAsia="Times New Roman" w:hAnsiTheme="minorHAnsi" w:cstheme="minorHAnsi"/>
          <w:sz w:val="20"/>
          <w:szCs w:val="20"/>
          <w:lang w:val="sr-Cyrl-CS"/>
        </w:rPr>
      </w:pPr>
      <w:r w:rsidRPr="00A4315A">
        <w:rPr>
          <w:rFonts w:asciiTheme="minorHAnsi" w:eastAsia="Times New Roman" w:hAnsiTheme="minorHAnsi" w:cstheme="minorHAnsi"/>
          <w:b/>
          <w:sz w:val="20"/>
          <w:szCs w:val="20"/>
          <w:lang w:val="sr-Cyrl-CS"/>
        </w:rPr>
        <w:t>Право на учешће</w:t>
      </w:r>
      <w:r w:rsidRPr="00494914">
        <w:rPr>
          <w:rFonts w:asciiTheme="minorHAnsi" w:eastAsia="Times New Roman" w:hAnsiTheme="minorHAnsi" w:cstheme="minorHAnsi"/>
          <w:sz w:val="20"/>
          <w:szCs w:val="20"/>
          <w:lang w:val="sr-Cyrl-CS"/>
        </w:rPr>
        <w:t xml:space="preserve"> у поступку</w:t>
      </w:r>
      <w:r w:rsidR="001F7E9A" w:rsidRPr="00494914">
        <w:rPr>
          <w:rFonts w:asciiTheme="minorHAnsi" w:eastAsia="Times New Roman" w:hAnsiTheme="minorHAnsi" w:cstheme="minorHAnsi"/>
          <w:sz w:val="20"/>
          <w:szCs w:val="20"/>
          <w:lang w:val="sr-Cyrl-RS"/>
        </w:rPr>
        <w:t xml:space="preserve"> продаје методом јавног прикупљања понуда </w:t>
      </w:r>
      <w:r w:rsidR="001F7E9A" w:rsidRPr="00494914">
        <w:rPr>
          <w:rFonts w:asciiTheme="minorHAnsi" w:eastAsia="Times New Roman" w:hAnsiTheme="minorHAnsi" w:cstheme="minorHAnsi"/>
          <w:sz w:val="20"/>
          <w:szCs w:val="20"/>
          <w:lang w:val="sr-Cyrl-CS"/>
        </w:rPr>
        <w:t>имају сва правна и физичка лица</w:t>
      </w:r>
      <w:r w:rsidR="001F7E9A" w:rsidRPr="00494914">
        <w:rPr>
          <w:rFonts w:asciiTheme="minorHAnsi" w:eastAsia="Times New Roman" w:hAnsiTheme="minorHAnsi" w:cstheme="minorHAnsi"/>
          <w:sz w:val="20"/>
          <w:szCs w:val="20"/>
          <w:lang w:val="ru-RU"/>
        </w:rPr>
        <w:t xml:space="preserve"> </w:t>
      </w:r>
      <w:r w:rsidR="001F7E9A" w:rsidRPr="00494914">
        <w:rPr>
          <w:rFonts w:asciiTheme="minorHAnsi" w:eastAsia="Times New Roman" w:hAnsiTheme="minorHAnsi" w:cstheme="minorHAnsi"/>
          <w:sz w:val="20"/>
          <w:szCs w:val="20"/>
          <w:lang w:val="sr-Cyrl-CS"/>
        </w:rPr>
        <w:t>која:</w:t>
      </w:r>
    </w:p>
    <w:p w:rsidR="004D78FA" w:rsidRPr="00C348F2" w:rsidRDefault="00D33373" w:rsidP="00034B3B">
      <w:pPr>
        <w:pStyle w:val="ListParagraph"/>
        <w:numPr>
          <w:ilvl w:val="0"/>
          <w:numId w:val="1"/>
        </w:numPr>
        <w:spacing w:after="0"/>
        <w:jc w:val="both"/>
        <w:rPr>
          <w:rFonts w:asciiTheme="minorHAnsi" w:hAnsiTheme="minorHAnsi" w:cstheme="minorHAnsi"/>
          <w:b/>
          <w:color w:val="FF0000"/>
          <w:sz w:val="20"/>
          <w:szCs w:val="20"/>
          <w:shd w:val="clear" w:color="auto" w:fill="FFFFFF"/>
        </w:rPr>
      </w:pPr>
      <w:r w:rsidRPr="00BF7FC5">
        <w:rPr>
          <w:rFonts w:asciiTheme="minorHAnsi" w:eastAsia="Times New Roman" w:hAnsiTheme="minorHAnsi" w:cstheme="minorHAnsi"/>
          <w:b/>
          <w:sz w:val="20"/>
          <w:szCs w:val="20"/>
          <w:lang w:val="sr-Cyrl-RS"/>
        </w:rPr>
        <w:lastRenderedPageBreak/>
        <w:t>н</w:t>
      </w:r>
      <w:proofErr w:type="spellStart"/>
      <w:r w:rsidR="001F7E9A" w:rsidRPr="00BF7FC5">
        <w:rPr>
          <w:rFonts w:asciiTheme="minorHAnsi" w:eastAsia="Times New Roman" w:hAnsiTheme="minorHAnsi" w:cstheme="minorHAnsi"/>
          <w:b/>
          <w:sz w:val="20"/>
          <w:szCs w:val="20"/>
        </w:rPr>
        <w:t>акон</w:t>
      </w:r>
      <w:proofErr w:type="spellEnd"/>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добијања</w:t>
      </w:r>
      <w:proofErr w:type="spellEnd"/>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профактуре</w:t>
      </w:r>
      <w:proofErr w:type="spellEnd"/>
      <w:r w:rsidR="001F7E9A" w:rsidRPr="00BF7FC5">
        <w:rPr>
          <w:rFonts w:asciiTheme="minorHAnsi" w:eastAsia="Times New Roman" w:hAnsiTheme="minorHAnsi" w:cstheme="minorHAnsi"/>
          <w:b/>
          <w:sz w:val="20"/>
          <w:szCs w:val="20"/>
        </w:rPr>
        <w:t>,</w:t>
      </w:r>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b/>
          <w:sz w:val="20"/>
          <w:szCs w:val="20"/>
          <w:u w:val="single"/>
        </w:rPr>
        <w:t>изврше</w:t>
      </w:r>
      <w:proofErr w:type="spellEnd"/>
      <w:r w:rsidR="001F7E9A" w:rsidRPr="00494914">
        <w:rPr>
          <w:rFonts w:asciiTheme="minorHAnsi" w:eastAsia="Times New Roman" w:hAnsiTheme="minorHAnsi" w:cstheme="minorHAnsi"/>
          <w:b/>
          <w:sz w:val="20"/>
          <w:szCs w:val="20"/>
          <w:u w:val="single"/>
        </w:rPr>
        <w:t xml:space="preserve"> </w:t>
      </w:r>
      <w:proofErr w:type="spellStart"/>
      <w:r w:rsidR="001F7E9A" w:rsidRPr="00494914">
        <w:rPr>
          <w:rFonts w:asciiTheme="minorHAnsi" w:eastAsia="Times New Roman" w:hAnsiTheme="minorHAnsi" w:cstheme="minorHAnsi"/>
          <w:b/>
          <w:sz w:val="20"/>
          <w:szCs w:val="20"/>
          <w:u w:val="single"/>
        </w:rPr>
        <w:t>уплату</w:t>
      </w:r>
      <w:proofErr w:type="spellEnd"/>
      <w:r w:rsidR="001F7E9A" w:rsidRPr="00494914">
        <w:rPr>
          <w:rFonts w:asciiTheme="minorHAnsi" w:eastAsia="Times New Roman" w:hAnsiTheme="minorHAnsi" w:cstheme="minorHAnsi"/>
          <w:b/>
          <w:sz w:val="20"/>
          <w:szCs w:val="20"/>
          <w:u w:val="single"/>
        </w:rPr>
        <w:t xml:space="preserve"> </w:t>
      </w:r>
      <w:r w:rsidR="00766C90" w:rsidRPr="00494914">
        <w:rPr>
          <w:rFonts w:asciiTheme="minorHAnsi" w:eastAsia="Times New Roman" w:hAnsiTheme="minorHAnsi" w:cstheme="minorHAnsi"/>
          <w:b/>
          <w:sz w:val="20"/>
          <w:szCs w:val="20"/>
          <w:u w:val="single"/>
          <w:lang w:val="sr-Cyrl-RS"/>
        </w:rPr>
        <w:t xml:space="preserve">износа на име </w:t>
      </w:r>
      <w:proofErr w:type="spellStart"/>
      <w:r w:rsidR="001F7E9A" w:rsidRPr="00494914">
        <w:rPr>
          <w:rFonts w:asciiTheme="minorHAnsi" w:eastAsia="Times New Roman" w:hAnsiTheme="minorHAnsi" w:cstheme="minorHAnsi"/>
          <w:b/>
          <w:sz w:val="20"/>
          <w:szCs w:val="20"/>
          <w:u w:val="single"/>
        </w:rPr>
        <w:t>откупа</w:t>
      </w:r>
      <w:proofErr w:type="spellEnd"/>
      <w:r w:rsidR="001F7E9A" w:rsidRPr="00494914">
        <w:rPr>
          <w:rFonts w:asciiTheme="minorHAnsi" w:eastAsia="Times New Roman" w:hAnsiTheme="minorHAnsi" w:cstheme="minorHAnsi"/>
          <w:b/>
          <w:sz w:val="20"/>
          <w:szCs w:val="20"/>
          <w:u w:val="single"/>
        </w:rPr>
        <w:t xml:space="preserve"> </w:t>
      </w:r>
      <w:proofErr w:type="spellStart"/>
      <w:r w:rsidR="001F7E9A" w:rsidRPr="00494914">
        <w:rPr>
          <w:rFonts w:asciiTheme="minorHAnsi" w:eastAsia="Times New Roman" w:hAnsiTheme="minorHAnsi" w:cstheme="minorHAnsi"/>
          <w:b/>
          <w:sz w:val="20"/>
          <w:szCs w:val="20"/>
          <w:u w:val="single"/>
        </w:rPr>
        <w:t>продајне</w:t>
      </w:r>
      <w:proofErr w:type="spellEnd"/>
      <w:r w:rsidR="001F7E9A" w:rsidRPr="00494914">
        <w:rPr>
          <w:rFonts w:asciiTheme="minorHAnsi" w:eastAsia="Times New Roman" w:hAnsiTheme="minorHAnsi" w:cstheme="minorHAnsi"/>
          <w:b/>
          <w:sz w:val="20"/>
          <w:szCs w:val="20"/>
          <w:u w:val="single"/>
        </w:rPr>
        <w:t xml:space="preserve"> </w:t>
      </w:r>
      <w:proofErr w:type="spellStart"/>
      <w:r w:rsidR="001F7E9A" w:rsidRPr="00494914">
        <w:rPr>
          <w:rFonts w:asciiTheme="minorHAnsi" w:eastAsia="Times New Roman" w:hAnsiTheme="minorHAnsi" w:cstheme="minorHAnsi"/>
          <w:b/>
          <w:sz w:val="20"/>
          <w:szCs w:val="20"/>
        </w:rPr>
        <w:t>документације</w:t>
      </w:r>
      <w:proofErr w:type="spellEnd"/>
      <w:r w:rsidR="0040402D" w:rsidRPr="00494914">
        <w:rPr>
          <w:rFonts w:asciiTheme="minorHAnsi" w:eastAsia="Times New Roman" w:hAnsiTheme="minorHAnsi" w:cstheme="minorHAnsi"/>
          <w:b/>
          <w:sz w:val="20"/>
          <w:szCs w:val="20"/>
          <w:lang w:val="sr-Cyrl-RS"/>
        </w:rPr>
        <w:t xml:space="preserve"> за сваку имовинску Целину </w:t>
      </w:r>
      <w:r w:rsidR="00766C90" w:rsidRPr="00494914">
        <w:rPr>
          <w:rFonts w:asciiTheme="minorHAnsi" w:eastAsia="Times New Roman" w:hAnsiTheme="minorHAnsi" w:cstheme="minorHAnsi"/>
          <w:b/>
          <w:sz w:val="20"/>
          <w:szCs w:val="20"/>
          <w:lang w:val="sr-Cyrl-RS"/>
        </w:rPr>
        <w:t>посебно</w:t>
      </w:r>
      <w:r w:rsidR="00766C90" w:rsidRPr="00494914">
        <w:rPr>
          <w:rFonts w:asciiTheme="minorHAnsi" w:hAnsiTheme="minorHAnsi" w:cstheme="minorHAnsi"/>
          <w:sz w:val="20"/>
          <w:szCs w:val="20"/>
          <w:shd w:val="clear" w:color="auto" w:fill="FFFFFF"/>
        </w:rPr>
        <w:t xml:space="preserve">. </w:t>
      </w:r>
      <w:r w:rsidR="00034B3B" w:rsidRPr="00494914">
        <w:rPr>
          <w:rFonts w:asciiTheme="minorHAnsi" w:hAnsiTheme="minorHAnsi" w:cstheme="minorHAnsi"/>
          <w:sz w:val="20"/>
          <w:szCs w:val="20"/>
          <w:shd w:val="clear" w:color="auto" w:fill="FFFFFF"/>
          <w:lang w:val="sr-Cyrl-RS"/>
        </w:rPr>
        <w:t>На и</w:t>
      </w:r>
      <w:r w:rsidR="00766C90" w:rsidRPr="00494914">
        <w:rPr>
          <w:rFonts w:asciiTheme="minorHAnsi" w:hAnsiTheme="minorHAnsi" w:cstheme="minorHAnsi"/>
          <w:sz w:val="20"/>
          <w:szCs w:val="20"/>
          <w:shd w:val="clear" w:color="auto" w:fill="FFFFFF"/>
          <w:lang w:val="sr-Cyrl-RS"/>
        </w:rPr>
        <w:t>знос откупа продајне документације додаје се ПДВ</w:t>
      </w:r>
      <w:r w:rsidR="0040402D" w:rsidRPr="00494914">
        <w:rPr>
          <w:rFonts w:asciiTheme="minorHAnsi" w:hAnsiTheme="minorHAnsi" w:cstheme="minorHAnsi"/>
          <w:sz w:val="20"/>
          <w:szCs w:val="20"/>
          <w:shd w:val="clear" w:color="auto" w:fill="FFFFFF"/>
          <w:lang w:val="sr-Cyrl-RS"/>
        </w:rPr>
        <w:t>.</w:t>
      </w:r>
      <w:r w:rsidR="001F7E9A"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Профактура</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се</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може</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преузети</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путем</w:t>
      </w:r>
      <w:proofErr w:type="spellEnd"/>
      <w:r w:rsidR="00485BA7" w:rsidRPr="00494914">
        <w:rPr>
          <w:rFonts w:asciiTheme="minorHAnsi" w:hAnsiTheme="minorHAnsi" w:cstheme="minorHAnsi"/>
          <w:sz w:val="20"/>
          <w:szCs w:val="20"/>
          <w:shd w:val="clear" w:color="auto" w:fill="FFFFFF"/>
        </w:rPr>
        <w:t xml:space="preserve"> </w:t>
      </w:r>
      <w:r w:rsidR="00A4315A">
        <w:rPr>
          <w:rFonts w:asciiTheme="minorHAnsi" w:hAnsiTheme="minorHAnsi" w:cstheme="minorHAnsi"/>
          <w:sz w:val="20"/>
          <w:szCs w:val="20"/>
          <w:shd w:val="clear" w:color="auto" w:fill="FFFFFF"/>
          <w:lang w:val="sr-Cyrl-RS"/>
        </w:rPr>
        <w:t>имејла:</w:t>
      </w:r>
      <w:r w:rsidR="00CA40C7" w:rsidRPr="00494914">
        <w:rPr>
          <w:rFonts w:asciiTheme="minorHAnsi" w:hAnsiTheme="minorHAnsi" w:cstheme="minorHAnsi"/>
          <w:sz w:val="20"/>
          <w:szCs w:val="20"/>
          <w:shd w:val="clear" w:color="auto" w:fill="FFFFFF"/>
        </w:rPr>
        <w:t xml:space="preserve"> </w:t>
      </w:r>
      <w:r w:rsidR="00485BA7" w:rsidRPr="00494914">
        <w:rPr>
          <w:rFonts w:asciiTheme="minorHAnsi" w:hAnsiTheme="minorHAnsi" w:cstheme="minorHAnsi"/>
          <w:sz w:val="20"/>
          <w:szCs w:val="20"/>
          <w:shd w:val="clear" w:color="auto" w:fill="FFFFFF"/>
          <w:lang w:val="sr-Latn-RS"/>
        </w:rPr>
        <w:t>bojanskrbic@hotmail.com</w:t>
      </w:r>
      <w:r w:rsidR="00485BA7" w:rsidRPr="00494914">
        <w:rPr>
          <w:rFonts w:asciiTheme="minorHAnsi" w:hAnsiTheme="minorHAnsi" w:cstheme="minorHAnsi"/>
          <w:sz w:val="20"/>
          <w:szCs w:val="20"/>
          <w:shd w:val="clear" w:color="auto" w:fill="FFFFFF"/>
        </w:rPr>
        <w:t xml:space="preserve">, </w:t>
      </w:r>
      <w:r w:rsidR="00034B3B" w:rsidRPr="00494914">
        <w:rPr>
          <w:rFonts w:asciiTheme="minorHAnsi" w:hAnsiTheme="minorHAnsi" w:cstheme="minorHAnsi"/>
          <w:sz w:val="20"/>
          <w:szCs w:val="20"/>
          <w:shd w:val="clear" w:color="auto" w:fill="FFFFFF"/>
          <w:lang w:val="sr-Cyrl-RS"/>
        </w:rPr>
        <w:t xml:space="preserve">или </w:t>
      </w:r>
      <w:proofErr w:type="spellStart"/>
      <w:r w:rsidR="00034B3B" w:rsidRPr="00494914">
        <w:rPr>
          <w:rFonts w:asciiTheme="minorHAnsi" w:hAnsiTheme="minorHAnsi" w:cstheme="minorHAnsi"/>
          <w:sz w:val="20"/>
          <w:szCs w:val="20"/>
          <w:shd w:val="clear" w:color="auto" w:fill="FFFFFF"/>
        </w:rPr>
        <w:t>лично</w:t>
      </w:r>
      <w:proofErr w:type="spellEnd"/>
      <w:r w:rsidR="00034B3B" w:rsidRPr="00494914">
        <w:rPr>
          <w:rFonts w:asciiTheme="minorHAnsi" w:hAnsiTheme="minorHAnsi" w:cstheme="minorHAnsi"/>
          <w:sz w:val="20"/>
          <w:szCs w:val="20"/>
          <w:shd w:val="clear" w:color="auto" w:fill="FFFFFF"/>
        </w:rPr>
        <w:t xml:space="preserve"> </w:t>
      </w:r>
      <w:proofErr w:type="spellStart"/>
      <w:r w:rsidR="00034B3B" w:rsidRPr="00494914">
        <w:rPr>
          <w:rFonts w:asciiTheme="minorHAnsi" w:hAnsiTheme="minorHAnsi" w:cstheme="minorHAnsi"/>
          <w:sz w:val="20"/>
          <w:szCs w:val="20"/>
          <w:shd w:val="clear" w:color="auto" w:fill="FFFFFF"/>
        </w:rPr>
        <w:t>на</w:t>
      </w:r>
      <w:proofErr w:type="spellEnd"/>
      <w:r w:rsidR="00034B3B" w:rsidRPr="00494914">
        <w:rPr>
          <w:rFonts w:asciiTheme="minorHAnsi" w:hAnsiTheme="minorHAnsi" w:cstheme="minorHAnsi"/>
          <w:sz w:val="20"/>
          <w:szCs w:val="20"/>
          <w:shd w:val="clear" w:color="auto" w:fill="FFFFFF"/>
        </w:rPr>
        <w:t xml:space="preserve"> </w:t>
      </w:r>
      <w:proofErr w:type="spellStart"/>
      <w:r w:rsidR="00034B3B" w:rsidRPr="00494914">
        <w:rPr>
          <w:rFonts w:asciiTheme="minorHAnsi" w:hAnsiTheme="minorHAnsi" w:cstheme="minorHAnsi"/>
          <w:sz w:val="20"/>
          <w:szCs w:val="20"/>
          <w:shd w:val="clear" w:color="auto" w:fill="FFFFFF"/>
        </w:rPr>
        <w:t>адреси</w:t>
      </w:r>
      <w:proofErr w:type="spellEnd"/>
      <w:r w:rsidR="00034B3B" w:rsidRPr="00494914">
        <w:rPr>
          <w:rFonts w:asciiTheme="minorHAnsi" w:hAnsiTheme="minorHAnsi" w:cstheme="minorHAnsi"/>
          <w:sz w:val="20"/>
          <w:szCs w:val="20"/>
          <w:shd w:val="clear" w:color="auto" w:fill="FFFFFF"/>
        </w:rPr>
        <w:t xml:space="preserve"> </w:t>
      </w:r>
      <w:proofErr w:type="spellStart"/>
      <w:r w:rsidR="00034B3B" w:rsidRPr="00494914">
        <w:rPr>
          <w:rFonts w:asciiTheme="minorHAnsi" w:hAnsiTheme="minorHAnsi" w:cstheme="minorHAnsi"/>
          <w:sz w:val="20"/>
          <w:szCs w:val="20"/>
          <w:shd w:val="clear" w:color="auto" w:fill="FFFFFF"/>
        </w:rPr>
        <w:t>Нови</w:t>
      </w:r>
      <w:proofErr w:type="spellEnd"/>
      <w:r w:rsidR="00034B3B" w:rsidRPr="00494914">
        <w:rPr>
          <w:rFonts w:asciiTheme="minorHAnsi" w:hAnsiTheme="minorHAnsi" w:cstheme="minorHAnsi"/>
          <w:sz w:val="20"/>
          <w:szCs w:val="20"/>
          <w:shd w:val="clear" w:color="auto" w:fill="FFFFFF"/>
        </w:rPr>
        <w:t xml:space="preserve"> </w:t>
      </w:r>
      <w:proofErr w:type="spellStart"/>
      <w:r w:rsidR="00034B3B" w:rsidRPr="00494914">
        <w:rPr>
          <w:rFonts w:asciiTheme="minorHAnsi" w:hAnsiTheme="minorHAnsi" w:cstheme="minorHAnsi"/>
          <w:sz w:val="20"/>
          <w:szCs w:val="20"/>
          <w:shd w:val="clear" w:color="auto" w:fill="FFFFFF"/>
        </w:rPr>
        <w:t>Сад</w:t>
      </w:r>
      <w:proofErr w:type="spellEnd"/>
      <w:r w:rsidR="00034B3B" w:rsidRPr="00494914">
        <w:rPr>
          <w:rFonts w:asciiTheme="minorHAnsi" w:hAnsiTheme="minorHAnsi" w:cstheme="minorHAnsi"/>
          <w:sz w:val="20"/>
          <w:szCs w:val="20"/>
          <w:shd w:val="clear" w:color="auto" w:fill="FFFFFF"/>
        </w:rPr>
        <w:t xml:space="preserve">, </w:t>
      </w:r>
      <w:proofErr w:type="spellStart"/>
      <w:r w:rsidR="00034B3B" w:rsidRPr="00494914">
        <w:rPr>
          <w:rFonts w:asciiTheme="minorHAnsi" w:hAnsiTheme="minorHAnsi" w:cstheme="minorHAnsi"/>
          <w:sz w:val="20"/>
          <w:szCs w:val="20"/>
          <w:shd w:val="clear" w:color="auto" w:fill="FFFFFF"/>
        </w:rPr>
        <w:t>Булевар</w:t>
      </w:r>
      <w:proofErr w:type="spellEnd"/>
      <w:r w:rsidR="00034B3B" w:rsidRPr="00494914">
        <w:rPr>
          <w:rFonts w:asciiTheme="minorHAnsi" w:hAnsiTheme="minorHAnsi" w:cstheme="minorHAnsi"/>
          <w:sz w:val="20"/>
          <w:szCs w:val="20"/>
          <w:shd w:val="clear" w:color="auto" w:fill="FFFFFF"/>
        </w:rPr>
        <w:t xml:space="preserve"> </w:t>
      </w:r>
      <w:proofErr w:type="spellStart"/>
      <w:r w:rsidR="00034B3B" w:rsidRPr="00494914">
        <w:rPr>
          <w:rFonts w:asciiTheme="minorHAnsi" w:hAnsiTheme="minorHAnsi" w:cstheme="minorHAnsi"/>
          <w:sz w:val="20"/>
          <w:szCs w:val="20"/>
          <w:shd w:val="clear" w:color="auto" w:fill="FFFFFF"/>
        </w:rPr>
        <w:t>Војводе</w:t>
      </w:r>
      <w:proofErr w:type="spellEnd"/>
      <w:r w:rsidR="00034B3B" w:rsidRPr="00494914">
        <w:rPr>
          <w:rFonts w:asciiTheme="minorHAnsi" w:hAnsiTheme="minorHAnsi" w:cstheme="minorHAnsi"/>
          <w:sz w:val="20"/>
          <w:szCs w:val="20"/>
          <w:shd w:val="clear" w:color="auto" w:fill="FFFFFF"/>
        </w:rPr>
        <w:t xml:space="preserve"> </w:t>
      </w:r>
      <w:proofErr w:type="spellStart"/>
      <w:r w:rsidR="00034B3B" w:rsidRPr="00494914">
        <w:rPr>
          <w:rFonts w:asciiTheme="minorHAnsi" w:hAnsiTheme="minorHAnsi" w:cstheme="minorHAnsi"/>
          <w:sz w:val="20"/>
          <w:szCs w:val="20"/>
          <w:shd w:val="clear" w:color="auto" w:fill="FFFFFF"/>
        </w:rPr>
        <w:t>Степе</w:t>
      </w:r>
      <w:proofErr w:type="spellEnd"/>
      <w:r w:rsidR="00034B3B" w:rsidRPr="00494914">
        <w:rPr>
          <w:rFonts w:asciiTheme="minorHAnsi" w:hAnsiTheme="minorHAnsi" w:cstheme="minorHAnsi"/>
          <w:sz w:val="20"/>
          <w:szCs w:val="20"/>
          <w:shd w:val="clear" w:color="auto" w:fill="FFFFFF"/>
        </w:rPr>
        <w:t xml:space="preserve"> 22 </w:t>
      </w:r>
      <w:proofErr w:type="spellStart"/>
      <w:r w:rsidR="00485BA7" w:rsidRPr="00494914">
        <w:rPr>
          <w:rFonts w:asciiTheme="minorHAnsi" w:hAnsiTheme="minorHAnsi" w:cstheme="minorHAnsi"/>
          <w:sz w:val="20"/>
          <w:szCs w:val="20"/>
          <w:shd w:val="clear" w:color="auto" w:fill="FFFFFF"/>
        </w:rPr>
        <w:t>сваког</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радног</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дана</w:t>
      </w:r>
      <w:proofErr w:type="spellEnd"/>
      <w:r w:rsidR="00485BA7" w:rsidRPr="00494914">
        <w:rPr>
          <w:rFonts w:asciiTheme="minorHAnsi" w:hAnsiTheme="minorHAnsi" w:cstheme="minorHAnsi"/>
          <w:sz w:val="20"/>
          <w:szCs w:val="20"/>
          <w:shd w:val="clear" w:color="auto" w:fill="FFFFFF"/>
        </w:rPr>
        <w:t xml:space="preserve"> у </w:t>
      </w:r>
      <w:proofErr w:type="spellStart"/>
      <w:r w:rsidR="00485BA7" w:rsidRPr="00494914">
        <w:rPr>
          <w:rFonts w:asciiTheme="minorHAnsi" w:hAnsiTheme="minorHAnsi" w:cstheme="minorHAnsi"/>
          <w:sz w:val="20"/>
          <w:szCs w:val="20"/>
          <w:shd w:val="clear" w:color="auto" w:fill="FFFFFF"/>
        </w:rPr>
        <w:t>периоду</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од</w:t>
      </w:r>
      <w:proofErr w:type="spellEnd"/>
      <w:r w:rsidR="00485BA7" w:rsidRPr="00494914">
        <w:rPr>
          <w:rFonts w:asciiTheme="minorHAnsi" w:hAnsiTheme="minorHAnsi" w:cstheme="minorHAnsi"/>
          <w:sz w:val="20"/>
          <w:szCs w:val="20"/>
          <w:shd w:val="clear" w:color="auto" w:fill="FFFFFF"/>
        </w:rPr>
        <w:t xml:space="preserve"> 09:00 </w:t>
      </w:r>
      <w:proofErr w:type="spellStart"/>
      <w:r w:rsidR="00485BA7" w:rsidRPr="00494914">
        <w:rPr>
          <w:rFonts w:asciiTheme="minorHAnsi" w:hAnsiTheme="minorHAnsi" w:cstheme="minorHAnsi"/>
          <w:sz w:val="20"/>
          <w:szCs w:val="20"/>
          <w:shd w:val="clear" w:color="auto" w:fill="FFFFFF"/>
        </w:rPr>
        <w:t>до</w:t>
      </w:r>
      <w:proofErr w:type="spellEnd"/>
      <w:r w:rsidR="00485BA7" w:rsidRPr="00494914">
        <w:rPr>
          <w:rFonts w:asciiTheme="minorHAnsi" w:hAnsiTheme="minorHAnsi" w:cstheme="minorHAnsi"/>
          <w:sz w:val="20"/>
          <w:szCs w:val="20"/>
          <w:shd w:val="clear" w:color="auto" w:fill="FFFFFF"/>
        </w:rPr>
        <w:t xml:space="preserve"> 14:00 </w:t>
      </w:r>
      <w:proofErr w:type="spellStart"/>
      <w:r w:rsidR="00485BA7" w:rsidRPr="00494914">
        <w:rPr>
          <w:rFonts w:asciiTheme="minorHAnsi" w:hAnsiTheme="minorHAnsi" w:cstheme="minorHAnsi"/>
          <w:sz w:val="20"/>
          <w:szCs w:val="20"/>
          <w:shd w:val="clear" w:color="auto" w:fill="FFFFFF"/>
        </w:rPr>
        <w:t>часова</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уз</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обавезну</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најаву</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стечајном</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sz w:val="20"/>
          <w:szCs w:val="20"/>
          <w:shd w:val="clear" w:color="auto" w:fill="FFFFFF"/>
        </w:rPr>
        <w:t>управнику</w:t>
      </w:r>
      <w:proofErr w:type="spellEnd"/>
      <w:r w:rsidR="00485BA7" w:rsidRPr="00494914">
        <w:rPr>
          <w:rFonts w:asciiTheme="minorHAnsi" w:hAnsiTheme="minorHAnsi" w:cstheme="minorHAnsi"/>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Крајњи</w:t>
      </w:r>
      <w:proofErr w:type="spellEnd"/>
      <w:r w:rsidR="00485BA7" w:rsidRPr="00494914">
        <w:rPr>
          <w:rFonts w:asciiTheme="minorHAnsi" w:hAnsiTheme="minorHAnsi" w:cstheme="minorHAnsi"/>
          <w:b/>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рок</w:t>
      </w:r>
      <w:proofErr w:type="spellEnd"/>
      <w:r w:rsidR="00485BA7" w:rsidRPr="00494914">
        <w:rPr>
          <w:rFonts w:asciiTheme="minorHAnsi" w:hAnsiTheme="minorHAnsi" w:cstheme="minorHAnsi"/>
          <w:b/>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за</w:t>
      </w:r>
      <w:proofErr w:type="spellEnd"/>
      <w:r w:rsidR="00485BA7" w:rsidRPr="00494914">
        <w:rPr>
          <w:rFonts w:asciiTheme="minorHAnsi" w:hAnsiTheme="minorHAnsi" w:cstheme="minorHAnsi"/>
          <w:b/>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преузимање</w:t>
      </w:r>
      <w:proofErr w:type="spellEnd"/>
      <w:r w:rsidR="00485BA7" w:rsidRPr="00494914">
        <w:rPr>
          <w:rFonts w:asciiTheme="minorHAnsi" w:hAnsiTheme="minorHAnsi" w:cstheme="minorHAnsi"/>
          <w:b/>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профактуре</w:t>
      </w:r>
      <w:proofErr w:type="spellEnd"/>
      <w:r w:rsidR="00485BA7" w:rsidRPr="00494914">
        <w:rPr>
          <w:rFonts w:asciiTheme="minorHAnsi" w:hAnsiTheme="minorHAnsi" w:cstheme="minorHAnsi"/>
          <w:b/>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односно</w:t>
      </w:r>
      <w:proofErr w:type="spellEnd"/>
      <w:r w:rsidR="00485BA7" w:rsidRPr="00494914">
        <w:rPr>
          <w:rFonts w:asciiTheme="minorHAnsi" w:hAnsiTheme="minorHAnsi" w:cstheme="minorHAnsi"/>
          <w:b/>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за</w:t>
      </w:r>
      <w:proofErr w:type="spellEnd"/>
      <w:r w:rsidR="00485BA7" w:rsidRPr="00494914">
        <w:rPr>
          <w:rFonts w:asciiTheme="minorHAnsi" w:hAnsiTheme="minorHAnsi" w:cstheme="minorHAnsi"/>
          <w:b/>
          <w:sz w:val="20"/>
          <w:szCs w:val="20"/>
          <w:shd w:val="clear" w:color="auto" w:fill="FFFFFF"/>
        </w:rPr>
        <w:t xml:space="preserve"> </w:t>
      </w:r>
      <w:proofErr w:type="spellStart"/>
      <w:r w:rsidR="00485BA7" w:rsidRPr="00494914">
        <w:rPr>
          <w:rFonts w:asciiTheme="minorHAnsi" w:hAnsiTheme="minorHAnsi" w:cstheme="minorHAnsi"/>
          <w:b/>
          <w:sz w:val="20"/>
          <w:szCs w:val="20"/>
          <w:shd w:val="clear" w:color="auto" w:fill="FFFFFF"/>
        </w:rPr>
        <w:t>уплату</w:t>
      </w:r>
      <w:proofErr w:type="spellEnd"/>
      <w:r w:rsidR="00485BA7" w:rsidRPr="00494914">
        <w:rPr>
          <w:rFonts w:asciiTheme="minorHAnsi" w:hAnsiTheme="minorHAnsi" w:cstheme="minorHAnsi"/>
          <w:b/>
          <w:sz w:val="20"/>
          <w:szCs w:val="20"/>
          <w:shd w:val="clear" w:color="auto" w:fill="FFFFFF"/>
        </w:rPr>
        <w:t xml:space="preserve"> и </w:t>
      </w:r>
      <w:proofErr w:type="spellStart"/>
      <w:r w:rsidR="00485BA7" w:rsidRPr="00494914">
        <w:rPr>
          <w:rFonts w:asciiTheme="minorHAnsi" w:hAnsiTheme="minorHAnsi" w:cstheme="minorHAnsi"/>
          <w:b/>
          <w:sz w:val="20"/>
          <w:szCs w:val="20"/>
          <w:shd w:val="clear" w:color="auto" w:fill="FFFFFF"/>
        </w:rPr>
        <w:t>преузим</w:t>
      </w:r>
      <w:r w:rsidR="004D78FA" w:rsidRPr="00494914">
        <w:rPr>
          <w:rFonts w:asciiTheme="minorHAnsi" w:hAnsiTheme="minorHAnsi" w:cstheme="minorHAnsi"/>
          <w:b/>
          <w:sz w:val="20"/>
          <w:szCs w:val="20"/>
          <w:shd w:val="clear" w:color="auto" w:fill="FFFFFF"/>
        </w:rPr>
        <w:t>ање</w:t>
      </w:r>
      <w:proofErr w:type="spellEnd"/>
      <w:r w:rsidR="004D78FA" w:rsidRPr="00494914">
        <w:rPr>
          <w:rFonts w:asciiTheme="minorHAnsi" w:hAnsiTheme="minorHAnsi" w:cstheme="minorHAnsi"/>
          <w:b/>
          <w:sz w:val="20"/>
          <w:szCs w:val="20"/>
          <w:shd w:val="clear" w:color="auto" w:fill="FFFFFF"/>
        </w:rPr>
        <w:t xml:space="preserve"> </w:t>
      </w:r>
      <w:proofErr w:type="spellStart"/>
      <w:r w:rsidR="004D78FA" w:rsidRPr="00494914">
        <w:rPr>
          <w:rFonts w:asciiTheme="minorHAnsi" w:hAnsiTheme="minorHAnsi" w:cstheme="minorHAnsi"/>
          <w:b/>
          <w:sz w:val="20"/>
          <w:szCs w:val="20"/>
          <w:shd w:val="clear" w:color="auto" w:fill="FFFFFF"/>
        </w:rPr>
        <w:t>продајне</w:t>
      </w:r>
      <w:proofErr w:type="spellEnd"/>
      <w:r w:rsidR="004D78FA" w:rsidRPr="00494914">
        <w:rPr>
          <w:rFonts w:asciiTheme="minorHAnsi" w:hAnsiTheme="minorHAnsi" w:cstheme="minorHAnsi"/>
          <w:b/>
          <w:sz w:val="20"/>
          <w:szCs w:val="20"/>
          <w:shd w:val="clear" w:color="auto" w:fill="FFFFFF"/>
        </w:rPr>
        <w:t xml:space="preserve"> </w:t>
      </w:r>
      <w:proofErr w:type="spellStart"/>
      <w:r w:rsidR="00FB5319">
        <w:rPr>
          <w:rFonts w:asciiTheme="minorHAnsi" w:hAnsiTheme="minorHAnsi" w:cstheme="minorHAnsi"/>
          <w:b/>
          <w:sz w:val="20"/>
          <w:szCs w:val="20"/>
          <w:shd w:val="clear" w:color="auto" w:fill="FFFFFF"/>
        </w:rPr>
        <w:t>документације</w:t>
      </w:r>
      <w:proofErr w:type="spellEnd"/>
      <w:r w:rsidR="00FB5319">
        <w:rPr>
          <w:rFonts w:asciiTheme="minorHAnsi" w:hAnsiTheme="minorHAnsi" w:cstheme="minorHAnsi"/>
          <w:b/>
          <w:sz w:val="20"/>
          <w:szCs w:val="20"/>
          <w:shd w:val="clear" w:color="auto" w:fill="FFFFFF"/>
        </w:rPr>
        <w:t xml:space="preserve"> </w:t>
      </w:r>
      <w:proofErr w:type="spellStart"/>
      <w:r w:rsidR="00FB5319">
        <w:rPr>
          <w:rFonts w:asciiTheme="minorHAnsi" w:hAnsiTheme="minorHAnsi" w:cstheme="minorHAnsi"/>
          <w:b/>
          <w:sz w:val="20"/>
          <w:szCs w:val="20"/>
          <w:shd w:val="clear" w:color="auto" w:fill="FFFFFF"/>
        </w:rPr>
        <w:t>је</w:t>
      </w:r>
      <w:proofErr w:type="spellEnd"/>
      <w:r w:rsidR="00FB5319">
        <w:rPr>
          <w:rFonts w:asciiTheme="minorHAnsi" w:hAnsiTheme="minorHAnsi" w:cstheme="minorHAnsi"/>
          <w:b/>
          <w:sz w:val="20"/>
          <w:szCs w:val="20"/>
          <w:shd w:val="clear" w:color="auto" w:fill="FFFFFF"/>
        </w:rPr>
        <w:t xml:space="preserve"> 03.12</w:t>
      </w:r>
      <w:r w:rsidRPr="00BF7FC5">
        <w:rPr>
          <w:rFonts w:asciiTheme="minorHAnsi" w:hAnsiTheme="minorHAnsi" w:cstheme="minorHAnsi"/>
          <w:b/>
          <w:sz w:val="20"/>
          <w:szCs w:val="20"/>
          <w:shd w:val="clear" w:color="auto" w:fill="FFFFFF"/>
        </w:rPr>
        <w:t xml:space="preserve">.2024. </w:t>
      </w:r>
      <w:proofErr w:type="spellStart"/>
      <w:r w:rsidRPr="00BF7FC5">
        <w:rPr>
          <w:rFonts w:asciiTheme="minorHAnsi" w:hAnsiTheme="minorHAnsi" w:cstheme="minorHAnsi"/>
          <w:b/>
          <w:sz w:val="20"/>
          <w:szCs w:val="20"/>
          <w:shd w:val="clear" w:color="auto" w:fill="FFFFFF"/>
        </w:rPr>
        <w:t>године</w:t>
      </w:r>
      <w:proofErr w:type="spellEnd"/>
      <w:r w:rsidRPr="00BF7FC5">
        <w:rPr>
          <w:rFonts w:asciiTheme="minorHAnsi" w:hAnsiTheme="minorHAnsi" w:cstheme="minorHAnsi"/>
          <w:b/>
          <w:sz w:val="20"/>
          <w:szCs w:val="20"/>
          <w:shd w:val="clear" w:color="auto" w:fill="FFFFFF"/>
        </w:rPr>
        <w:t xml:space="preserve"> </w:t>
      </w:r>
      <w:proofErr w:type="spellStart"/>
      <w:r w:rsidRPr="00BF7FC5">
        <w:rPr>
          <w:rFonts w:asciiTheme="minorHAnsi" w:hAnsiTheme="minorHAnsi" w:cstheme="minorHAnsi"/>
          <w:b/>
          <w:sz w:val="20"/>
          <w:szCs w:val="20"/>
          <w:shd w:val="clear" w:color="auto" w:fill="FFFFFF"/>
        </w:rPr>
        <w:t>до</w:t>
      </w:r>
      <w:proofErr w:type="spellEnd"/>
      <w:r w:rsidRPr="00BF7FC5">
        <w:rPr>
          <w:rFonts w:asciiTheme="minorHAnsi" w:hAnsiTheme="minorHAnsi" w:cstheme="minorHAnsi"/>
          <w:b/>
          <w:sz w:val="20"/>
          <w:szCs w:val="20"/>
          <w:shd w:val="clear" w:color="auto" w:fill="FFFFFF"/>
        </w:rPr>
        <w:t xml:space="preserve"> 14:00 </w:t>
      </w:r>
      <w:proofErr w:type="spellStart"/>
      <w:r w:rsidRPr="00BF7FC5">
        <w:rPr>
          <w:rFonts w:asciiTheme="minorHAnsi" w:hAnsiTheme="minorHAnsi" w:cstheme="minorHAnsi"/>
          <w:b/>
          <w:sz w:val="20"/>
          <w:szCs w:val="20"/>
          <w:shd w:val="clear" w:color="auto" w:fill="FFFFFF"/>
        </w:rPr>
        <w:t>часова</w:t>
      </w:r>
      <w:proofErr w:type="spellEnd"/>
      <w:r w:rsidRPr="00BF7FC5">
        <w:rPr>
          <w:rFonts w:asciiTheme="minorHAnsi" w:hAnsiTheme="minorHAnsi" w:cstheme="minorHAnsi"/>
          <w:b/>
          <w:sz w:val="20"/>
          <w:szCs w:val="20"/>
          <w:shd w:val="clear" w:color="auto" w:fill="FFFFFF"/>
        </w:rPr>
        <w:t>,</w:t>
      </w:r>
    </w:p>
    <w:p w:rsidR="001F7E9A" w:rsidRPr="003529EB" w:rsidRDefault="00D33373" w:rsidP="004D78FA">
      <w:pPr>
        <w:numPr>
          <w:ilvl w:val="0"/>
          <w:numId w:val="1"/>
        </w:num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RS"/>
        </w:rPr>
        <w:t>у</w:t>
      </w:r>
      <w:proofErr w:type="spellStart"/>
      <w:r w:rsidR="001F7E9A" w:rsidRPr="00494914">
        <w:rPr>
          <w:rFonts w:asciiTheme="minorHAnsi" w:eastAsia="Times New Roman" w:hAnsiTheme="minorHAnsi" w:cstheme="minorHAnsi"/>
          <w:b/>
          <w:sz w:val="20"/>
          <w:szCs w:val="20"/>
        </w:rPr>
        <w:t>плате</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депозит</w:t>
      </w:r>
      <w:proofErr w:type="spellEnd"/>
      <w:r w:rsidR="001F7E9A" w:rsidRPr="00494914">
        <w:rPr>
          <w:rFonts w:asciiTheme="minorHAnsi" w:eastAsia="Times New Roman" w:hAnsiTheme="minorHAnsi" w:cstheme="minorHAnsi"/>
          <w:b/>
          <w:sz w:val="20"/>
          <w:szCs w:val="20"/>
        </w:rPr>
        <w:t xml:space="preserve"> у </w:t>
      </w:r>
      <w:proofErr w:type="spellStart"/>
      <w:r w:rsidR="001F7E9A" w:rsidRPr="00494914">
        <w:rPr>
          <w:rFonts w:asciiTheme="minorHAnsi" w:eastAsia="Times New Roman" w:hAnsiTheme="minorHAnsi" w:cstheme="minorHAnsi"/>
          <w:b/>
          <w:sz w:val="20"/>
          <w:szCs w:val="20"/>
        </w:rPr>
        <w:t>висини</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од</w:t>
      </w:r>
      <w:proofErr w:type="spellEnd"/>
      <w:r w:rsidR="001F7E9A" w:rsidRPr="00494914">
        <w:rPr>
          <w:rFonts w:asciiTheme="minorHAnsi" w:eastAsia="Times New Roman" w:hAnsiTheme="minorHAnsi" w:cstheme="minorHAnsi"/>
          <w:b/>
          <w:sz w:val="20"/>
          <w:szCs w:val="20"/>
        </w:rPr>
        <w:t xml:space="preserve"> </w:t>
      </w:r>
      <w:r w:rsidR="001F7E9A" w:rsidRPr="00494914">
        <w:rPr>
          <w:rFonts w:asciiTheme="minorHAnsi" w:eastAsia="Times New Roman" w:hAnsiTheme="minorHAnsi" w:cstheme="minorHAnsi"/>
          <w:b/>
          <w:sz w:val="20"/>
          <w:szCs w:val="20"/>
          <w:lang w:val="sr-Cyrl-RS"/>
        </w:rPr>
        <w:t>20</w:t>
      </w:r>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од</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процењене</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вредности</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предмета</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продаје</w:t>
      </w:r>
      <w:proofErr w:type="spellEnd"/>
      <w:r w:rsidR="0040402D" w:rsidRPr="00494914">
        <w:rPr>
          <w:rFonts w:asciiTheme="minorHAnsi" w:eastAsia="Times New Roman" w:hAnsiTheme="minorHAnsi" w:cstheme="minorHAnsi"/>
          <w:b/>
          <w:sz w:val="20"/>
          <w:szCs w:val="20"/>
          <w:lang w:val="sr-Cyrl-RS"/>
        </w:rPr>
        <w:t xml:space="preserve"> за сваку имовинску Целину </w:t>
      </w:r>
      <w:r w:rsidR="00766C90" w:rsidRPr="00494914">
        <w:rPr>
          <w:rFonts w:asciiTheme="minorHAnsi" w:eastAsia="Times New Roman" w:hAnsiTheme="minorHAnsi" w:cstheme="minorHAnsi"/>
          <w:b/>
          <w:sz w:val="20"/>
          <w:szCs w:val="20"/>
          <w:lang w:val="sr-Cyrl-RS"/>
        </w:rPr>
        <w:t>посебно</w:t>
      </w:r>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b/>
          <w:sz w:val="20"/>
          <w:szCs w:val="20"/>
        </w:rPr>
        <w:t>на</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динарски</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текући</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b/>
          <w:sz w:val="20"/>
          <w:szCs w:val="20"/>
        </w:rPr>
        <w:t>рачун</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стечајног</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дужника</w:t>
      </w:r>
      <w:proofErr w:type="spellEnd"/>
      <w:r w:rsidR="001F7E9A" w:rsidRPr="00494914">
        <w:rPr>
          <w:rFonts w:asciiTheme="minorHAnsi" w:eastAsia="Times New Roman" w:hAnsiTheme="minorHAnsi" w:cstheme="minorHAnsi"/>
          <w:b/>
          <w:sz w:val="20"/>
          <w:szCs w:val="20"/>
        </w:rPr>
        <w:t xml:space="preserve"> </w:t>
      </w:r>
      <w:proofErr w:type="spellStart"/>
      <w:r w:rsidR="001F7E9A" w:rsidRPr="00494914">
        <w:rPr>
          <w:rFonts w:asciiTheme="minorHAnsi" w:eastAsia="Times New Roman" w:hAnsiTheme="minorHAnsi" w:cstheme="minorHAnsi"/>
          <w:sz w:val="20"/>
          <w:szCs w:val="20"/>
        </w:rPr>
        <w:t>број</w:t>
      </w:r>
      <w:proofErr w:type="spellEnd"/>
      <w:r w:rsidR="001F7E9A" w:rsidRPr="00494914">
        <w:rPr>
          <w:rFonts w:asciiTheme="minorHAnsi" w:eastAsia="Times New Roman" w:hAnsiTheme="minorHAnsi" w:cstheme="minorHAnsi"/>
          <w:sz w:val="20"/>
          <w:szCs w:val="20"/>
        </w:rPr>
        <w:t>:</w:t>
      </w:r>
      <w:r w:rsidR="001F7E9A" w:rsidRPr="00494914">
        <w:rPr>
          <w:rFonts w:asciiTheme="minorHAnsi" w:eastAsia="Times New Roman" w:hAnsiTheme="minorHAnsi" w:cstheme="minorHAnsi"/>
          <w:b/>
          <w:sz w:val="20"/>
          <w:szCs w:val="20"/>
        </w:rPr>
        <w:t xml:space="preserve"> </w:t>
      </w:r>
      <w:r w:rsidR="00FF57CC" w:rsidRPr="00494914">
        <w:rPr>
          <w:rFonts w:asciiTheme="minorHAnsi" w:eastAsia="Times New Roman" w:hAnsiTheme="minorHAnsi" w:cstheme="minorHAnsi"/>
          <w:b/>
          <w:sz w:val="20"/>
          <w:szCs w:val="20"/>
        </w:rPr>
        <w:t xml:space="preserve">325-9500700199372-84 </w:t>
      </w:r>
      <w:proofErr w:type="spellStart"/>
      <w:r w:rsidR="001F7E9A" w:rsidRPr="00494914">
        <w:rPr>
          <w:rFonts w:asciiTheme="minorHAnsi" w:eastAsia="Times New Roman" w:hAnsiTheme="minorHAnsi" w:cstheme="minorHAnsi"/>
          <w:b/>
          <w:sz w:val="20"/>
          <w:szCs w:val="20"/>
          <w:u w:val="single"/>
        </w:rPr>
        <w:t>код</w:t>
      </w:r>
      <w:proofErr w:type="spellEnd"/>
      <w:r w:rsidR="001F7E9A" w:rsidRPr="00494914">
        <w:rPr>
          <w:rFonts w:asciiTheme="minorHAnsi" w:eastAsia="Times New Roman" w:hAnsiTheme="minorHAnsi" w:cstheme="minorHAnsi"/>
          <w:b/>
          <w:sz w:val="20"/>
          <w:szCs w:val="20"/>
          <w:u w:val="single"/>
        </w:rPr>
        <w:t xml:space="preserve"> OTP </w:t>
      </w:r>
      <w:proofErr w:type="spellStart"/>
      <w:r w:rsidR="001F7E9A" w:rsidRPr="00494914">
        <w:rPr>
          <w:rFonts w:asciiTheme="minorHAnsi" w:eastAsia="Times New Roman" w:hAnsiTheme="minorHAnsi" w:cstheme="minorHAnsi"/>
          <w:b/>
          <w:sz w:val="20"/>
          <w:szCs w:val="20"/>
          <w:u w:val="single"/>
        </w:rPr>
        <w:t>banka</w:t>
      </w:r>
      <w:proofErr w:type="spellEnd"/>
      <w:r w:rsidR="001F7E9A" w:rsidRPr="00494914">
        <w:rPr>
          <w:rFonts w:asciiTheme="minorHAnsi" w:eastAsia="Times New Roman" w:hAnsiTheme="minorHAnsi" w:cstheme="minorHAnsi"/>
          <w:b/>
          <w:sz w:val="20"/>
          <w:szCs w:val="20"/>
          <w:u w:val="single"/>
        </w:rPr>
        <w:t xml:space="preserve"> </w:t>
      </w:r>
      <w:proofErr w:type="spellStart"/>
      <w:r w:rsidR="001F7E9A" w:rsidRPr="00494914">
        <w:rPr>
          <w:rFonts w:asciiTheme="minorHAnsi" w:eastAsia="Times New Roman" w:hAnsiTheme="minorHAnsi" w:cstheme="minorHAnsi"/>
          <w:b/>
          <w:sz w:val="20"/>
          <w:szCs w:val="20"/>
          <w:u w:val="single"/>
        </w:rPr>
        <w:t>Srbija</w:t>
      </w:r>
      <w:proofErr w:type="spellEnd"/>
      <w:r w:rsidR="001F7E9A" w:rsidRPr="00494914">
        <w:rPr>
          <w:rFonts w:asciiTheme="minorHAnsi" w:eastAsia="Times New Roman" w:hAnsiTheme="minorHAnsi" w:cstheme="minorHAnsi"/>
          <w:b/>
          <w:sz w:val="20"/>
          <w:szCs w:val="20"/>
          <w:u w:val="single"/>
        </w:rPr>
        <w:t xml:space="preserve"> ad Novi Sad  </w:t>
      </w:r>
      <w:proofErr w:type="spellStart"/>
      <w:r w:rsidR="001F7E9A" w:rsidRPr="00494914">
        <w:rPr>
          <w:rFonts w:asciiTheme="minorHAnsi" w:eastAsia="Times New Roman" w:hAnsiTheme="minorHAnsi" w:cstheme="minorHAnsi"/>
          <w:sz w:val="20"/>
          <w:szCs w:val="20"/>
        </w:rPr>
        <w:t>или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положе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неопозиву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првокласну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банкарску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гаранцију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наплативу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први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позив</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дан</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одржавања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продаје</w:t>
      </w:r>
      <w:proofErr w:type="spellEnd"/>
      <w:r w:rsidR="001F7E9A" w:rsidRPr="00494914">
        <w:rPr>
          <w:rFonts w:asciiTheme="minorHAnsi" w:eastAsia="Times New Roman" w:hAnsiTheme="minorHAnsi" w:cstheme="minorHAnsi"/>
          <w:sz w:val="20"/>
          <w:szCs w:val="20"/>
        </w:rPr>
        <w:t xml:space="preserve"> </w:t>
      </w:r>
      <w:r w:rsidR="001F7E9A" w:rsidRPr="00BF7FC5">
        <w:rPr>
          <w:rFonts w:asciiTheme="minorHAnsi" w:eastAsia="Times New Roman" w:hAnsiTheme="minorHAnsi" w:cstheme="minorHAnsi"/>
          <w:b/>
          <w:sz w:val="20"/>
          <w:szCs w:val="20"/>
        </w:rPr>
        <w:t>(</w:t>
      </w:r>
      <w:r w:rsidR="00BF7FC5">
        <w:rPr>
          <w:rFonts w:asciiTheme="minorHAnsi" w:eastAsia="Times New Roman" w:hAnsiTheme="minorHAnsi" w:cstheme="minorHAnsi"/>
          <w:b/>
          <w:sz w:val="20"/>
          <w:szCs w:val="20"/>
          <w:lang w:val="sr-Cyrl-RS"/>
        </w:rPr>
        <w:t xml:space="preserve">крајњи </w:t>
      </w:r>
      <w:proofErr w:type="spellStart"/>
      <w:r w:rsidR="001F7E9A" w:rsidRPr="00BF7FC5">
        <w:rPr>
          <w:rFonts w:asciiTheme="minorHAnsi" w:eastAsia="Times New Roman" w:hAnsiTheme="minorHAnsi" w:cstheme="minorHAnsi"/>
          <w:b/>
          <w:sz w:val="20"/>
          <w:szCs w:val="20"/>
        </w:rPr>
        <w:t>рок</w:t>
      </w:r>
      <w:proofErr w:type="spellEnd"/>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за</w:t>
      </w:r>
      <w:proofErr w:type="spellEnd"/>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уплату</w:t>
      </w:r>
      <w:proofErr w:type="spellEnd"/>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депозита</w:t>
      </w:r>
      <w:proofErr w:type="spellEnd"/>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је</w:t>
      </w:r>
      <w:proofErr w:type="spellEnd"/>
      <w:r w:rsidR="001F7E9A" w:rsidRPr="00BF7FC5">
        <w:rPr>
          <w:rFonts w:asciiTheme="minorHAnsi" w:eastAsia="Times New Roman" w:hAnsiTheme="minorHAnsi" w:cstheme="minorHAnsi"/>
          <w:b/>
          <w:sz w:val="20"/>
          <w:szCs w:val="20"/>
        </w:rPr>
        <w:t xml:space="preserve"> </w:t>
      </w:r>
      <w:r w:rsidR="00FB5319">
        <w:rPr>
          <w:rFonts w:asciiTheme="minorHAnsi" w:eastAsia="Times New Roman" w:hAnsiTheme="minorHAnsi" w:cstheme="minorHAnsi"/>
          <w:b/>
          <w:sz w:val="20"/>
          <w:szCs w:val="20"/>
          <w:lang w:val="sr-Cyrl-RS"/>
        </w:rPr>
        <w:t>06.12</w:t>
      </w:r>
      <w:r w:rsidR="00FF57CC" w:rsidRPr="00BF7FC5">
        <w:rPr>
          <w:rFonts w:asciiTheme="minorHAnsi" w:eastAsia="Times New Roman" w:hAnsiTheme="minorHAnsi" w:cstheme="minorHAnsi"/>
          <w:b/>
          <w:sz w:val="20"/>
          <w:szCs w:val="20"/>
          <w:lang w:val="sr-Cyrl-RS"/>
        </w:rPr>
        <w:t>.2024</w:t>
      </w:r>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године</w:t>
      </w:r>
      <w:proofErr w:type="spellEnd"/>
      <w:r w:rsidR="00034B3B" w:rsidRPr="00BF7FC5">
        <w:rPr>
          <w:rFonts w:asciiTheme="minorHAnsi" w:eastAsia="Times New Roman" w:hAnsiTheme="minorHAnsi" w:cstheme="minorHAnsi"/>
          <w:b/>
          <w:sz w:val="20"/>
          <w:szCs w:val="20"/>
          <w:lang w:val="sr-Cyrl-RS"/>
        </w:rPr>
        <w:t xml:space="preserve"> </w:t>
      </w:r>
      <w:r w:rsidR="00A4315A" w:rsidRPr="00BF7FC5">
        <w:rPr>
          <w:rFonts w:asciiTheme="minorHAnsi" w:eastAsia="Times New Roman" w:hAnsiTheme="minorHAnsi" w:cstheme="minorHAnsi"/>
          <w:b/>
          <w:sz w:val="20"/>
          <w:szCs w:val="20"/>
          <w:lang w:val="sr-Cyrl-RS"/>
        </w:rPr>
        <w:t xml:space="preserve">до </w:t>
      </w:r>
      <w:r w:rsidR="00034B3B" w:rsidRPr="00BF7FC5">
        <w:rPr>
          <w:rFonts w:asciiTheme="minorHAnsi" w:eastAsia="Times New Roman" w:hAnsiTheme="minorHAnsi" w:cstheme="minorHAnsi"/>
          <w:b/>
          <w:sz w:val="20"/>
          <w:szCs w:val="20"/>
          <w:lang w:val="sr-Cyrl-RS"/>
        </w:rPr>
        <w:t>11:45 часова</w:t>
      </w:r>
      <w:r w:rsidR="001F7E9A" w:rsidRPr="00BF7FC5">
        <w:rPr>
          <w:rFonts w:asciiTheme="minorHAnsi" w:eastAsia="Times New Roman" w:hAnsiTheme="minorHAnsi" w:cstheme="minorHAnsi"/>
          <w:b/>
          <w:sz w:val="20"/>
          <w:szCs w:val="20"/>
        </w:rPr>
        <w:t>)</w:t>
      </w:r>
      <w:r w:rsidR="001F7E9A" w:rsidRPr="00BF7FC5">
        <w:rPr>
          <w:rFonts w:asciiTheme="minorHAnsi" w:eastAsia="Times New Roman" w:hAnsiTheme="minorHAnsi" w:cstheme="minorHAnsi"/>
          <w:sz w:val="20"/>
          <w:szCs w:val="20"/>
        </w:rPr>
        <w:t xml:space="preserve">. </w:t>
      </w:r>
      <w:r w:rsidR="001F7E9A" w:rsidRPr="00494914">
        <w:rPr>
          <w:rFonts w:asciiTheme="minorHAnsi" w:eastAsia="Times New Roman" w:hAnsiTheme="minorHAnsi" w:cstheme="minorHAnsi"/>
          <w:sz w:val="20"/>
          <w:szCs w:val="20"/>
        </w:rPr>
        <w:t xml:space="preserve">У </w:t>
      </w:r>
      <w:proofErr w:type="spellStart"/>
      <w:r w:rsidR="001F7E9A" w:rsidRPr="00494914">
        <w:rPr>
          <w:rFonts w:asciiTheme="minorHAnsi" w:eastAsia="Times New Roman" w:hAnsiTheme="minorHAnsi" w:cstheme="minorHAnsi"/>
          <w:sz w:val="20"/>
          <w:szCs w:val="20"/>
        </w:rPr>
        <w:t>случају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се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као</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депозит</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положи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првокласна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банкарска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гаранција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оригинал</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исте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се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ради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провере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мора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доставити</w:t>
      </w:r>
      <w:proofErr w:type="spellEnd"/>
      <w:r w:rsidR="001F7E9A" w:rsidRPr="00494914">
        <w:rPr>
          <w:rFonts w:asciiTheme="minorHAnsi" w:eastAsia="Times New Roman" w:hAnsiTheme="minorHAnsi" w:cstheme="minorHAnsi"/>
          <w:sz w:val="20"/>
          <w:szCs w:val="20"/>
        </w:rPr>
        <w:t xml:space="preserve"> </w:t>
      </w:r>
      <w:proofErr w:type="spellStart"/>
      <w:r w:rsidR="001F7E9A" w:rsidRPr="00A4315A">
        <w:rPr>
          <w:rFonts w:asciiTheme="minorHAnsi" w:eastAsia="Times New Roman" w:hAnsiTheme="minorHAnsi" w:cstheme="minorHAnsi"/>
          <w:b/>
          <w:sz w:val="20"/>
          <w:szCs w:val="20"/>
        </w:rPr>
        <w:t>искључиво</w:t>
      </w:r>
      <w:proofErr w:type="spellEnd"/>
      <w:r w:rsidR="001F7E9A" w:rsidRPr="00A4315A">
        <w:rPr>
          <w:rFonts w:asciiTheme="minorHAnsi" w:eastAsia="Times New Roman" w:hAnsiTheme="minorHAnsi" w:cstheme="minorHAnsi"/>
          <w:b/>
          <w:sz w:val="20"/>
          <w:szCs w:val="20"/>
        </w:rPr>
        <w:t xml:space="preserve"> </w:t>
      </w:r>
      <w:proofErr w:type="spellStart"/>
      <w:r w:rsidR="001F7E9A" w:rsidRPr="00A4315A">
        <w:rPr>
          <w:rFonts w:asciiTheme="minorHAnsi" w:eastAsia="Times New Roman" w:hAnsiTheme="minorHAnsi" w:cstheme="minorHAnsi"/>
          <w:b/>
          <w:sz w:val="20"/>
          <w:szCs w:val="20"/>
        </w:rPr>
        <w:t>лично</w:t>
      </w:r>
      <w:proofErr w:type="spellEnd"/>
      <w:r w:rsidR="001F7E9A" w:rsidRPr="00494914">
        <w:rPr>
          <w:rFonts w:asciiTheme="minorHAnsi" w:eastAsia="Times New Roman" w:hAnsiTheme="minorHAnsi" w:cstheme="minorHAnsi"/>
          <w:sz w:val="20"/>
          <w:szCs w:val="20"/>
          <w:lang w:val="sr-Cyrl-RS"/>
        </w:rPr>
        <w:t xml:space="preserve"> стечајном управнику</w:t>
      </w:r>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адресу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Нови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Сад</w:t>
      </w:r>
      <w:proofErr w:type="spellEnd"/>
      <w:r w:rsidR="001F7E9A" w:rsidRPr="00494914">
        <w:rPr>
          <w:rFonts w:asciiTheme="minorHAnsi" w:eastAsia="Times New Roman" w:hAnsiTheme="minorHAnsi" w:cstheme="minorHAnsi"/>
          <w:sz w:val="20"/>
          <w:szCs w:val="20"/>
        </w:rPr>
        <w:t xml:space="preserve">, </w:t>
      </w:r>
      <w:r w:rsidR="00FF57CC" w:rsidRPr="00494914">
        <w:rPr>
          <w:rFonts w:asciiTheme="minorHAnsi" w:eastAsia="Times New Roman" w:hAnsiTheme="minorHAnsi" w:cstheme="minorHAnsi"/>
          <w:sz w:val="20"/>
          <w:szCs w:val="20"/>
          <w:lang w:val="sr-Cyrl-RS"/>
        </w:rPr>
        <w:t>Булевар Војводе Степе 22</w:t>
      </w:r>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најкасније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дана</w:t>
      </w:r>
      <w:proofErr w:type="spellEnd"/>
      <w:r w:rsidR="001F7E9A" w:rsidRPr="00494914">
        <w:rPr>
          <w:rFonts w:asciiTheme="minorHAnsi" w:eastAsia="Times New Roman" w:hAnsiTheme="minorHAnsi" w:cstheme="minorHAnsi"/>
          <w:sz w:val="20"/>
          <w:szCs w:val="20"/>
        </w:rPr>
        <w:t xml:space="preserve"> </w:t>
      </w:r>
      <w:r w:rsidR="00FB5319">
        <w:rPr>
          <w:rFonts w:asciiTheme="minorHAnsi" w:eastAsia="Times New Roman" w:hAnsiTheme="minorHAnsi" w:cstheme="minorHAnsi"/>
          <w:b/>
          <w:sz w:val="20"/>
          <w:szCs w:val="20"/>
          <w:lang w:val="sr-Cyrl-RS"/>
        </w:rPr>
        <w:t>06.12</w:t>
      </w:r>
      <w:r w:rsidR="00FF57CC" w:rsidRPr="00BF7FC5">
        <w:rPr>
          <w:rFonts w:asciiTheme="minorHAnsi" w:eastAsia="Times New Roman" w:hAnsiTheme="minorHAnsi" w:cstheme="minorHAnsi"/>
          <w:b/>
          <w:sz w:val="20"/>
          <w:szCs w:val="20"/>
          <w:lang w:val="sr-Cyrl-RS"/>
        </w:rPr>
        <w:t>.2024</w:t>
      </w:r>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bCs/>
          <w:sz w:val="20"/>
          <w:szCs w:val="20"/>
        </w:rPr>
        <w:t>године</w:t>
      </w:r>
      <w:proofErr w:type="spellEnd"/>
      <w:r w:rsidR="001F7E9A" w:rsidRPr="00BF7FC5">
        <w:rPr>
          <w:rFonts w:asciiTheme="minorHAnsi" w:eastAsia="Times New Roman" w:hAnsiTheme="minorHAnsi" w:cstheme="minorHAnsi"/>
          <w:sz w:val="20"/>
          <w:szCs w:val="20"/>
        </w:rPr>
        <w:t xml:space="preserve"> </w:t>
      </w:r>
      <w:proofErr w:type="spellStart"/>
      <w:r w:rsidR="00034B3B" w:rsidRPr="00BF7FC5">
        <w:rPr>
          <w:rFonts w:asciiTheme="minorHAnsi" w:eastAsia="Times New Roman" w:hAnsiTheme="minorHAnsi" w:cstheme="minorHAnsi"/>
          <w:b/>
          <w:sz w:val="20"/>
          <w:szCs w:val="20"/>
        </w:rPr>
        <w:t>до</w:t>
      </w:r>
      <w:proofErr w:type="spellEnd"/>
      <w:r w:rsidR="00034B3B" w:rsidRPr="00BF7FC5">
        <w:rPr>
          <w:rFonts w:asciiTheme="minorHAnsi" w:eastAsia="Times New Roman" w:hAnsiTheme="minorHAnsi" w:cstheme="minorHAnsi"/>
          <w:b/>
          <w:sz w:val="20"/>
          <w:szCs w:val="20"/>
        </w:rPr>
        <w:t xml:space="preserve"> 11</w:t>
      </w:r>
      <w:r w:rsidR="001F7E9A" w:rsidRPr="00BF7FC5">
        <w:rPr>
          <w:rFonts w:asciiTheme="minorHAnsi" w:eastAsia="Times New Roman" w:hAnsiTheme="minorHAnsi" w:cstheme="minorHAnsi"/>
          <w:b/>
          <w:sz w:val="20"/>
          <w:szCs w:val="20"/>
        </w:rPr>
        <w:t>:</w:t>
      </w:r>
      <w:r w:rsidR="00034B3B" w:rsidRPr="00BF7FC5">
        <w:rPr>
          <w:rFonts w:asciiTheme="minorHAnsi" w:eastAsia="Times New Roman" w:hAnsiTheme="minorHAnsi" w:cstheme="minorHAnsi"/>
          <w:b/>
          <w:sz w:val="20"/>
          <w:szCs w:val="20"/>
          <w:lang w:val="sr-Cyrl-RS"/>
        </w:rPr>
        <w:t>45</w:t>
      </w:r>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часова</w:t>
      </w:r>
      <w:proofErr w:type="spellEnd"/>
      <w:r w:rsidR="00CD289C" w:rsidRPr="00BF7FC5">
        <w:rPr>
          <w:rFonts w:asciiTheme="minorHAnsi" w:eastAsia="Times New Roman" w:hAnsiTheme="minorHAnsi" w:cstheme="minorHAnsi"/>
          <w:sz w:val="20"/>
          <w:szCs w:val="20"/>
          <w:lang w:val="sr-Cyrl-RS"/>
        </w:rPr>
        <w:t>.</w:t>
      </w:r>
      <w:r w:rsidR="001F7E9A" w:rsidRPr="00BF7FC5">
        <w:rPr>
          <w:rFonts w:asciiTheme="minorHAnsi" w:eastAsia="Times New Roman" w:hAnsiTheme="minorHAnsi" w:cstheme="minorHAnsi"/>
          <w:sz w:val="20"/>
          <w:szCs w:val="20"/>
        </w:rPr>
        <w:t xml:space="preserve"> </w:t>
      </w:r>
      <w:r w:rsidR="001F7E9A" w:rsidRPr="00494914">
        <w:rPr>
          <w:rFonts w:asciiTheme="minorHAnsi" w:eastAsia="Times New Roman" w:hAnsiTheme="minorHAnsi" w:cstheme="minorHAnsi"/>
          <w:sz w:val="20"/>
          <w:szCs w:val="20"/>
        </w:rPr>
        <w:t xml:space="preserve">У </w:t>
      </w:r>
      <w:proofErr w:type="spellStart"/>
      <w:r w:rsidR="001F7E9A" w:rsidRPr="00494914">
        <w:rPr>
          <w:rFonts w:asciiTheme="minorHAnsi" w:eastAsia="Times New Roman" w:hAnsiTheme="minorHAnsi" w:cstheme="minorHAnsi"/>
          <w:sz w:val="20"/>
          <w:szCs w:val="20"/>
        </w:rPr>
        <w:t>обзир</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ће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се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узети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само</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банкарске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гаранције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које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пристигну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назначену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адресу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до</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назначеног</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времена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Банкарска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гаранција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мора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имати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рок</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важења</w:t>
      </w:r>
      <w:proofErr w:type="spellEnd"/>
      <w:r w:rsidR="001F7E9A" w:rsidRPr="00494914">
        <w:rPr>
          <w:rFonts w:asciiTheme="minorHAnsi" w:eastAsia="Times New Roman" w:hAnsiTheme="minorHAnsi" w:cstheme="minorHAnsi"/>
          <w:sz w:val="20"/>
          <w:szCs w:val="20"/>
        </w:rPr>
        <w:t xml:space="preserve"> </w:t>
      </w:r>
      <w:proofErr w:type="spellStart"/>
      <w:r w:rsidR="001F7E9A" w:rsidRPr="00BF7FC5">
        <w:rPr>
          <w:rFonts w:asciiTheme="minorHAnsi" w:eastAsia="Times New Roman" w:hAnsiTheme="minorHAnsi" w:cstheme="minorHAnsi"/>
          <w:b/>
          <w:sz w:val="20"/>
          <w:szCs w:val="20"/>
        </w:rPr>
        <w:t>до</w:t>
      </w:r>
      <w:proofErr w:type="spellEnd"/>
      <w:r w:rsidR="001F7E9A" w:rsidRPr="00BF7FC5">
        <w:rPr>
          <w:rFonts w:asciiTheme="minorHAnsi" w:eastAsia="Times New Roman" w:hAnsiTheme="minorHAnsi" w:cstheme="minorHAnsi"/>
          <w:b/>
          <w:sz w:val="20"/>
          <w:szCs w:val="20"/>
        </w:rPr>
        <w:t xml:space="preserve"> </w:t>
      </w:r>
      <w:r w:rsidR="00FB5319">
        <w:rPr>
          <w:rFonts w:asciiTheme="minorHAnsi" w:eastAsia="Times New Roman" w:hAnsiTheme="minorHAnsi" w:cstheme="minorHAnsi"/>
          <w:b/>
          <w:sz w:val="20"/>
          <w:szCs w:val="20"/>
          <w:lang w:val="sr-Cyrl-RS"/>
        </w:rPr>
        <w:t>06.02</w:t>
      </w:r>
      <w:r w:rsidR="00DF11F3" w:rsidRPr="00BF7FC5">
        <w:rPr>
          <w:rFonts w:asciiTheme="minorHAnsi" w:eastAsia="Times New Roman" w:hAnsiTheme="minorHAnsi" w:cstheme="minorHAnsi"/>
          <w:b/>
          <w:sz w:val="20"/>
          <w:szCs w:val="20"/>
          <w:lang w:val="sr-Cyrl-RS"/>
        </w:rPr>
        <w:t>.2025</w:t>
      </w:r>
      <w:r w:rsidR="001F7E9A" w:rsidRPr="00BF7FC5">
        <w:rPr>
          <w:rFonts w:asciiTheme="minorHAnsi" w:eastAsia="Times New Roman" w:hAnsiTheme="minorHAnsi" w:cstheme="minorHAnsi"/>
          <w:b/>
          <w:sz w:val="20"/>
          <w:szCs w:val="20"/>
        </w:rPr>
        <w:t xml:space="preserve">. </w:t>
      </w:r>
      <w:proofErr w:type="spellStart"/>
      <w:r w:rsidR="001F7E9A" w:rsidRPr="00BF7FC5">
        <w:rPr>
          <w:rFonts w:asciiTheme="minorHAnsi" w:eastAsia="Times New Roman" w:hAnsiTheme="minorHAnsi" w:cstheme="minorHAnsi"/>
          <w:b/>
          <w:sz w:val="20"/>
          <w:szCs w:val="20"/>
        </w:rPr>
        <w:t>године</w:t>
      </w:r>
      <w:proofErr w:type="spellEnd"/>
      <w:r w:rsidR="001F7E9A" w:rsidRPr="00BF7FC5">
        <w:rPr>
          <w:rFonts w:asciiTheme="minorHAnsi" w:eastAsia="Times New Roman" w:hAnsiTheme="minorHAnsi" w:cstheme="minorHAnsi"/>
          <w:b/>
          <w:sz w:val="20"/>
          <w:szCs w:val="20"/>
        </w:rPr>
        <w:t>.</w:t>
      </w:r>
      <w:r w:rsidR="001F7E9A" w:rsidRPr="00BF7FC5">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Уколико</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јавном</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отварању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писаних</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понуда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за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најуспешнијег</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понуђача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буде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проглашен</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понуђач</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који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је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депозит</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обезбедио</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банкарском</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гаранцијом</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исти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мора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измирити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износ</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депозита</w:t>
      </w:r>
      <w:proofErr w:type="spellEnd"/>
      <w:r w:rsidR="001F7E9A" w:rsidRPr="00494914">
        <w:rPr>
          <w:rFonts w:asciiTheme="minorHAnsi" w:eastAsia="Times New Roman" w:hAnsiTheme="minorHAnsi" w:cstheme="minorHAnsi"/>
          <w:sz w:val="20"/>
          <w:szCs w:val="20"/>
        </w:rPr>
        <w:t xml:space="preserve"> у </w:t>
      </w:r>
      <w:proofErr w:type="spellStart"/>
      <w:r w:rsidR="001F7E9A" w:rsidRPr="00494914">
        <w:rPr>
          <w:rFonts w:asciiTheme="minorHAnsi" w:eastAsia="Times New Roman" w:hAnsiTheme="minorHAnsi" w:cstheme="minorHAnsi"/>
          <w:sz w:val="20"/>
          <w:szCs w:val="20"/>
        </w:rPr>
        <w:t>року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од</w:t>
      </w:r>
      <w:proofErr w:type="spellEnd"/>
      <w:r w:rsidR="001F7E9A" w:rsidRPr="00494914">
        <w:rPr>
          <w:rFonts w:asciiTheme="minorHAnsi" w:eastAsia="Times New Roman" w:hAnsiTheme="minorHAnsi" w:cstheme="minorHAnsi"/>
          <w:sz w:val="20"/>
          <w:szCs w:val="20"/>
        </w:rPr>
        <w:t xml:space="preserve"> 48 </w:t>
      </w:r>
      <w:proofErr w:type="spellStart"/>
      <w:r w:rsidR="001F7E9A" w:rsidRPr="00494914">
        <w:rPr>
          <w:rFonts w:asciiTheme="minorHAnsi" w:eastAsia="Times New Roman" w:hAnsiTheme="minorHAnsi" w:cstheme="minorHAnsi"/>
          <w:sz w:val="20"/>
          <w:szCs w:val="20"/>
        </w:rPr>
        <w:t>сати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од</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дана</w:t>
      </w:r>
      <w:proofErr w:type="spellEnd"/>
      <w:r w:rsidR="001F7E9A" w:rsidRPr="00494914">
        <w:rPr>
          <w:rFonts w:asciiTheme="minorHAnsi" w:eastAsia="Times New Roman" w:hAnsiTheme="minorHAnsi" w:cstheme="minorHAnsi"/>
          <w:sz w:val="20"/>
          <w:szCs w:val="20"/>
        </w:rPr>
        <w:t xml:space="preserve"> </w:t>
      </w:r>
      <w:r w:rsidR="00FF57CC" w:rsidRPr="00494914">
        <w:rPr>
          <w:rFonts w:asciiTheme="minorHAnsi" w:eastAsia="Times New Roman" w:hAnsiTheme="minorHAnsi" w:cstheme="minorHAnsi"/>
          <w:sz w:val="20"/>
          <w:szCs w:val="20"/>
          <w:lang w:val="sr-Cyrl-RS"/>
        </w:rPr>
        <w:t xml:space="preserve">проглашења </w:t>
      </w:r>
      <w:proofErr w:type="spellStart"/>
      <w:r w:rsidR="001F7E9A" w:rsidRPr="00494914">
        <w:rPr>
          <w:rFonts w:asciiTheme="minorHAnsi" w:eastAsia="Times New Roman" w:hAnsiTheme="minorHAnsi" w:cstheme="minorHAnsi"/>
          <w:sz w:val="20"/>
          <w:szCs w:val="20"/>
        </w:rPr>
        <w:t>за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најуспешнијег</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понуђача</w:t>
      </w:r>
      <w:proofErr w:type="spellEnd"/>
      <w:r w:rsidR="001F7E9A" w:rsidRPr="00494914">
        <w:rPr>
          <w:rFonts w:asciiTheme="minorHAnsi" w:eastAsia="Times New Roman" w:hAnsiTheme="minorHAnsi" w:cstheme="minorHAnsi"/>
          <w:sz w:val="20"/>
          <w:szCs w:val="20"/>
        </w:rPr>
        <w:t xml:space="preserve">, а </w:t>
      </w:r>
      <w:proofErr w:type="spellStart"/>
      <w:r w:rsidR="001F7E9A" w:rsidRPr="00494914">
        <w:rPr>
          <w:rFonts w:asciiTheme="minorHAnsi" w:eastAsia="Times New Roman" w:hAnsiTheme="minorHAnsi" w:cstheme="minorHAnsi"/>
          <w:sz w:val="20"/>
          <w:szCs w:val="20"/>
        </w:rPr>
        <w:t>пре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потписивања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купопродајног</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уговора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након</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чега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ће</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му</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бити</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враћена</w:t>
      </w:r>
      <w:proofErr w:type="spellEnd"/>
      <w:r w:rsidR="001F7E9A" w:rsidRPr="00494914">
        <w:rPr>
          <w:rFonts w:asciiTheme="minorHAnsi" w:eastAsia="Times New Roman" w:hAnsiTheme="minorHAnsi" w:cstheme="minorHAnsi"/>
          <w:sz w:val="20"/>
          <w:szCs w:val="20"/>
        </w:rPr>
        <w:t xml:space="preserve"> </w:t>
      </w:r>
      <w:proofErr w:type="spellStart"/>
      <w:r w:rsidR="001F7E9A" w:rsidRPr="00494914">
        <w:rPr>
          <w:rFonts w:asciiTheme="minorHAnsi" w:eastAsia="Times New Roman" w:hAnsiTheme="minorHAnsi" w:cstheme="minorHAnsi"/>
          <w:sz w:val="20"/>
          <w:szCs w:val="20"/>
        </w:rPr>
        <w:t>гаранција</w:t>
      </w:r>
      <w:proofErr w:type="spellEnd"/>
      <w:r w:rsidRPr="00494914">
        <w:rPr>
          <w:rFonts w:asciiTheme="minorHAnsi" w:eastAsia="Times New Roman" w:hAnsiTheme="minorHAnsi" w:cstheme="minorHAnsi"/>
          <w:sz w:val="20"/>
          <w:szCs w:val="20"/>
          <w:lang w:val="sr-Cyrl-RS"/>
        </w:rPr>
        <w:t>,</w:t>
      </w:r>
    </w:p>
    <w:p w:rsidR="003529EB" w:rsidRPr="00494914" w:rsidRDefault="003529EB" w:rsidP="003529EB">
      <w:pPr>
        <w:numPr>
          <w:ilvl w:val="0"/>
          <w:numId w:val="1"/>
        </w:numPr>
        <w:spacing w:after="0" w:line="240" w:lineRule="auto"/>
        <w:jc w:val="both"/>
        <w:rPr>
          <w:rFonts w:asciiTheme="minorHAnsi" w:eastAsia="Times New Roman" w:hAnsiTheme="minorHAnsi" w:cstheme="minorHAnsi"/>
          <w:sz w:val="20"/>
          <w:szCs w:val="20"/>
        </w:rPr>
      </w:pPr>
      <w:proofErr w:type="spellStart"/>
      <w:r w:rsidRPr="003529EB">
        <w:rPr>
          <w:rFonts w:asciiTheme="minorHAnsi" w:eastAsia="Times New Roman" w:hAnsiTheme="minorHAnsi" w:cstheme="minorHAnsi"/>
          <w:sz w:val="20"/>
          <w:szCs w:val="20"/>
        </w:rPr>
        <w:t>при</w:t>
      </w:r>
      <w:proofErr w:type="spellEnd"/>
      <w:r w:rsidRPr="003529EB">
        <w:rPr>
          <w:rFonts w:asciiTheme="minorHAnsi" w:eastAsia="Times New Roman" w:hAnsiTheme="minorHAnsi" w:cstheme="minorHAnsi"/>
          <w:sz w:val="20"/>
          <w:szCs w:val="20"/>
        </w:rPr>
        <w:t xml:space="preserve"> </w:t>
      </w:r>
      <w:proofErr w:type="spellStart"/>
      <w:r w:rsidRPr="003529EB">
        <w:rPr>
          <w:rFonts w:asciiTheme="minorHAnsi" w:eastAsia="Times New Roman" w:hAnsiTheme="minorHAnsi" w:cstheme="minorHAnsi"/>
          <w:sz w:val="20"/>
          <w:szCs w:val="20"/>
        </w:rPr>
        <w:t>преузимању</w:t>
      </w:r>
      <w:proofErr w:type="spellEnd"/>
      <w:r w:rsidRPr="003529EB">
        <w:rPr>
          <w:rFonts w:asciiTheme="minorHAnsi" w:eastAsia="Times New Roman" w:hAnsiTheme="minorHAnsi" w:cstheme="minorHAnsi"/>
          <w:sz w:val="20"/>
          <w:szCs w:val="20"/>
        </w:rPr>
        <w:t xml:space="preserve"> </w:t>
      </w:r>
      <w:proofErr w:type="spellStart"/>
      <w:r w:rsidRPr="003529EB">
        <w:rPr>
          <w:rFonts w:asciiTheme="minorHAnsi" w:eastAsia="Times New Roman" w:hAnsiTheme="minorHAnsi" w:cstheme="minorHAnsi"/>
          <w:sz w:val="20"/>
          <w:szCs w:val="20"/>
        </w:rPr>
        <w:t>продајне</w:t>
      </w:r>
      <w:proofErr w:type="spellEnd"/>
      <w:r w:rsidRPr="003529EB">
        <w:rPr>
          <w:rFonts w:asciiTheme="minorHAnsi" w:eastAsia="Times New Roman" w:hAnsiTheme="minorHAnsi" w:cstheme="minorHAnsi"/>
          <w:sz w:val="20"/>
          <w:szCs w:val="20"/>
        </w:rPr>
        <w:t xml:space="preserve"> </w:t>
      </w:r>
      <w:proofErr w:type="spellStart"/>
      <w:r w:rsidRPr="003529EB">
        <w:rPr>
          <w:rFonts w:asciiTheme="minorHAnsi" w:eastAsia="Times New Roman" w:hAnsiTheme="minorHAnsi" w:cstheme="minorHAnsi"/>
          <w:sz w:val="20"/>
          <w:szCs w:val="20"/>
        </w:rPr>
        <w:t>документације</w:t>
      </w:r>
      <w:proofErr w:type="spellEnd"/>
      <w:r w:rsidRPr="003529EB">
        <w:rPr>
          <w:rFonts w:asciiTheme="minorHAnsi" w:eastAsia="Times New Roman" w:hAnsiTheme="minorHAnsi" w:cstheme="minorHAnsi"/>
          <w:sz w:val="20"/>
          <w:szCs w:val="20"/>
        </w:rPr>
        <w:t xml:space="preserve"> </w:t>
      </w:r>
      <w:proofErr w:type="spellStart"/>
      <w:r w:rsidRPr="003529EB">
        <w:rPr>
          <w:rFonts w:asciiTheme="minorHAnsi" w:eastAsia="Times New Roman" w:hAnsiTheme="minorHAnsi" w:cstheme="minorHAnsi"/>
          <w:b/>
          <w:sz w:val="20"/>
          <w:szCs w:val="20"/>
        </w:rPr>
        <w:t>потпишу</w:t>
      </w:r>
      <w:proofErr w:type="spellEnd"/>
      <w:r w:rsidRPr="003529EB">
        <w:rPr>
          <w:rFonts w:asciiTheme="minorHAnsi" w:eastAsia="Times New Roman" w:hAnsiTheme="minorHAnsi" w:cstheme="minorHAnsi"/>
          <w:b/>
          <w:sz w:val="20"/>
          <w:szCs w:val="20"/>
        </w:rPr>
        <w:t xml:space="preserve"> </w:t>
      </w:r>
      <w:proofErr w:type="spellStart"/>
      <w:r w:rsidRPr="003529EB">
        <w:rPr>
          <w:rFonts w:asciiTheme="minorHAnsi" w:eastAsia="Times New Roman" w:hAnsiTheme="minorHAnsi" w:cstheme="minorHAnsi"/>
          <w:b/>
          <w:sz w:val="20"/>
          <w:szCs w:val="20"/>
        </w:rPr>
        <w:t>Уговор</w:t>
      </w:r>
      <w:proofErr w:type="spellEnd"/>
      <w:r w:rsidRPr="003529EB">
        <w:rPr>
          <w:rFonts w:asciiTheme="minorHAnsi" w:eastAsia="Times New Roman" w:hAnsiTheme="minorHAnsi" w:cstheme="minorHAnsi"/>
          <w:b/>
          <w:sz w:val="20"/>
          <w:szCs w:val="20"/>
        </w:rPr>
        <w:t xml:space="preserve"> о </w:t>
      </w:r>
      <w:proofErr w:type="spellStart"/>
      <w:r w:rsidRPr="003529EB">
        <w:rPr>
          <w:rFonts w:asciiTheme="minorHAnsi" w:eastAsia="Times New Roman" w:hAnsiTheme="minorHAnsi" w:cstheme="minorHAnsi"/>
          <w:b/>
          <w:sz w:val="20"/>
          <w:szCs w:val="20"/>
        </w:rPr>
        <w:t>чувању</w:t>
      </w:r>
      <w:proofErr w:type="spellEnd"/>
      <w:r w:rsidRPr="003529EB">
        <w:rPr>
          <w:rFonts w:asciiTheme="minorHAnsi" w:eastAsia="Times New Roman" w:hAnsiTheme="minorHAnsi" w:cstheme="minorHAnsi"/>
          <w:b/>
          <w:sz w:val="20"/>
          <w:szCs w:val="20"/>
        </w:rPr>
        <w:t xml:space="preserve"> </w:t>
      </w:r>
      <w:proofErr w:type="spellStart"/>
      <w:r w:rsidRPr="003529EB">
        <w:rPr>
          <w:rFonts w:asciiTheme="minorHAnsi" w:eastAsia="Times New Roman" w:hAnsiTheme="minorHAnsi" w:cstheme="minorHAnsi"/>
          <w:b/>
          <w:sz w:val="20"/>
          <w:szCs w:val="20"/>
        </w:rPr>
        <w:t>поверљивих</w:t>
      </w:r>
      <w:proofErr w:type="spellEnd"/>
      <w:r w:rsidRPr="003529EB">
        <w:rPr>
          <w:rFonts w:asciiTheme="minorHAnsi" w:eastAsia="Times New Roman" w:hAnsiTheme="minorHAnsi" w:cstheme="minorHAnsi"/>
          <w:b/>
          <w:sz w:val="20"/>
          <w:szCs w:val="20"/>
        </w:rPr>
        <w:t xml:space="preserve"> </w:t>
      </w:r>
      <w:proofErr w:type="spellStart"/>
      <w:r w:rsidRPr="003529EB">
        <w:rPr>
          <w:rFonts w:asciiTheme="minorHAnsi" w:eastAsia="Times New Roman" w:hAnsiTheme="minorHAnsi" w:cstheme="minorHAnsi"/>
          <w:b/>
          <w:sz w:val="20"/>
          <w:szCs w:val="20"/>
        </w:rPr>
        <w:t>података</w:t>
      </w:r>
      <w:proofErr w:type="spellEnd"/>
      <w:r>
        <w:rPr>
          <w:rFonts w:asciiTheme="minorHAnsi" w:eastAsia="Times New Roman" w:hAnsiTheme="minorHAnsi" w:cstheme="minorHAnsi"/>
          <w:sz w:val="20"/>
          <w:szCs w:val="20"/>
        </w:rPr>
        <w:t>,</w:t>
      </w:r>
    </w:p>
    <w:p w:rsidR="001F7E9A" w:rsidRPr="00494914" w:rsidRDefault="001F7E9A" w:rsidP="001F7E9A">
      <w:pPr>
        <w:numPr>
          <w:ilvl w:val="0"/>
          <w:numId w:val="1"/>
        </w:numPr>
        <w:spacing w:after="0" w:line="240" w:lineRule="auto"/>
        <w:contextualSpacing/>
        <w:jc w:val="both"/>
        <w:rPr>
          <w:rFonts w:asciiTheme="minorHAnsi" w:eastAsia="Times New Roman" w:hAnsiTheme="minorHAnsi" w:cstheme="minorHAnsi"/>
          <w:b/>
          <w:sz w:val="20"/>
          <w:szCs w:val="20"/>
        </w:rPr>
      </w:pPr>
      <w:proofErr w:type="spellStart"/>
      <w:r w:rsidRPr="00494914">
        <w:rPr>
          <w:rFonts w:asciiTheme="minorHAnsi" w:eastAsia="Times New Roman" w:hAnsiTheme="minorHAnsi" w:cstheme="minorHAnsi"/>
          <w:b/>
          <w:sz w:val="20"/>
          <w:szCs w:val="20"/>
        </w:rPr>
        <w:t>потпишу</w:t>
      </w:r>
      <w:proofErr w:type="spellEnd"/>
      <w:r w:rsidRPr="00494914">
        <w:rPr>
          <w:rFonts w:asciiTheme="minorHAnsi" w:eastAsia="Times New Roman" w:hAnsiTheme="minorHAnsi" w:cstheme="minorHAnsi"/>
          <w:b/>
          <w:sz w:val="20"/>
          <w:szCs w:val="20"/>
        </w:rPr>
        <w:t xml:space="preserve"> </w:t>
      </w:r>
      <w:proofErr w:type="spellStart"/>
      <w:r w:rsidRPr="00494914">
        <w:rPr>
          <w:rFonts w:asciiTheme="minorHAnsi" w:eastAsia="Times New Roman" w:hAnsiTheme="minorHAnsi" w:cstheme="minorHAnsi"/>
          <w:b/>
          <w:sz w:val="20"/>
          <w:szCs w:val="20"/>
        </w:rPr>
        <w:t>изјаву</w:t>
      </w:r>
      <w:proofErr w:type="spellEnd"/>
      <w:r w:rsidRPr="00494914">
        <w:rPr>
          <w:rFonts w:asciiTheme="minorHAnsi" w:eastAsia="Times New Roman" w:hAnsiTheme="minorHAnsi" w:cstheme="minorHAnsi"/>
          <w:b/>
          <w:sz w:val="20"/>
          <w:szCs w:val="20"/>
        </w:rPr>
        <w:t xml:space="preserve"> о </w:t>
      </w:r>
      <w:proofErr w:type="spellStart"/>
      <w:r w:rsidRPr="00494914">
        <w:rPr>
          <w:rFonts w:asciiTheme="minorHAnsi" w:eastAsia="Times New Roman" w:hAnsiTheme="minorHAnsi" w:cstheme="minorHAnsi"/>
          <w:b/>
          <w:sz w:val="20"/>
          <w:szCs w:val="20"/>
        </w:rPr>
        <w:t>губитку</w:t>
      </w:r>
      <w:proofErr w:type="spellEnd"/>
      <w:r w:rsidRPr="00494914">
        <w:rPr>
          <w:rFonts w:asciiTheme="minorHAnsi" w:eastAsia="Times New Roman" w:hAnsiTheme="minorHAnsi" w:cstheme="minorHAnsi"/>
          <w:b/>
          <w:sz w:val="20"/>
          <w:szCs w:val="20"/>
        </w:rPr>
        <w:t xml:space="preserve"> </w:t>
      </w:r>
      <w:proofErr w:type="spellStart"/>
      <w:r w:rsidRPr="00494914">
        <w:rPr>
          <w:rFonts w:asciiTheme="minorHAnsi" w:eastAsia="Times New Roman" w:hAnsiTheme="minorHAnsi" w:cstheme="minorHAnsi"/>
          <w:b/>
          <w:sz w:val="20"/>
          <w:szCs w:val="20"/>
        </w:rPr>
        <w:t>права</w:t>
      </w:r>
      <w:proofErr w:type="spellEnd"/>
      <w:r w:rsidRPr="00494914">
        <w:rPr>
          <w:rFonts w:asciiTheme="minorHAnsi" w:eastAsia="Times New Roman" w:hAnsiTheme="minorHAnsi" w:cstheme="minorHAnsi"/>
          <w:b/>
          <w:sz w:val="20"/>
          <w:szCs w:val="20"/>
        </w:rPr>
        <w:t xml:space="preserve"> </w:t>
      </w:r>
      <w:proofErr w:type="spellStart"/>
      <w:r w:rsidRPr="00494914">
        <w:rPr>
          <w:rFonts w:asciiTheme="minorHAnsi" w:eastAsia="Times New Roman" w:hAnsiTheme="minorHAnsi" w:cstheme="minorHAnsi"/>
          <w:b/>
          <w:sz w:val="20"/>
          <w:szCs w:val="20"/>
        </w:rPr>
        <w:t>на</w:t>
      </w:r>
      <w:proofErr w:type="spellEnd"/>
      <w:r w:rsidRPr="00494914">
        <w:rPr>
          <w:rFonts w:asciiTheme="minorHAnsi" w:eastAsia="Times New Roman" w:hAnsiTheme="minorHAnsi" w:cstheme="minorHAnsi"/>
          <w:b/>
          <w:sz w:val="20"/>
          <w:szCs w:val="20"/>
        </w:rPr>
        <w:t xml:space="preserve"> </w:t>
      </w:r>
      <w:proofErr w:type="spellStart"/>
      <w:r w:rsidRPr="00494914">
        <w:rPr>
          <w:rFonts w:asciiTheme="minorHAnsi" w:eastAsia="Times New Roman" w:hAnsiTheme="minorHAnsi" w:cstheme="minorHAnsi"/>
          <w:b/>
          <w:sz w:val="20"/>
          <w:szCs w:val="20"/>
        </w:rPr>
        <w:t>враћање</w:t>
      </w:r>
      <w:proofErr w:type="spellEnd"/>
      <w:r w:rsidRPr="00494914">
        <w:rPr>
          <w:rFonts w:asciiTheme="minorHAnsi" w:eastAsia="Times New Roman" w:hAnsiTheme="minorHAnsi" w:cstheme="minorHAnsi"/>
          <w:b/>
          <w:sz w:val="20"/>
          <w:szCs w:val="20"/>
        </w:rPr>
        <w:t xml:space="preserve"> </w:t>
      </w:r>
      <w:proofErr w:type="spellStart"/>
      <w:r w:rsidRPr="00494914">
        <w:rPr>
          <w:rFonts w:asciiTheme="minorHAnsi" w:eastAsia="Times New Roman" w:hAnsiTheme="minorHAnsi" w:cstheme="minorHAnsi"/>
          <w:b/>
          <w:sz w:val="20"/>
          <w:szCs w:val="20"/>
        </w:rPr>
        <w:t>депозита</w:t>
      </w:r>
      <w:proofErr w:type="spellEnd"/>
      <w:r w:rsidRPr="00494914">
        <w:rPr>
          <w:rFonts w:asciiTheme="minorHAnsi" w:eastAsia="Times New Roman" w:hAnsiTheme="minorHAnsi" w:cstheme="minorHAnsi"/>
          <w:sz w:val="20"/>
          <w:szCs w:val="20"/>
        </w:rPr>
        <w:t xml:space="preserve"> </w:t>
      </w:r>
      <w:r w:rsidRPr="00494914">
        <w:rPr>
          <w:rFonts w:asciiTheme="minorHAnsi" w:eastAsia="Times New Roman" w:hAnsiTheme="minorHAnsi" w:cstheme="minorHAnsi"/>
          <w:sz w:val="20"/>
          <w:szCs w:val="20"/>
          <w:lang w:val="sr-Cyrl-RS"/>
        </w:rPr>
        <w:t>која</w:t>
      </w:r>
      <w:r w:rsidRPr="00494914">
        <w:rPr>
          <w:rFonts w:asciiTheme="minorHAnsi" w:eastAsia="Times New Roman" w:hAnsiTheme="minorHAnsi" w:cstheme="minorHAnsi"/>
          <w:sz w:val="20"/>
          <w:szCs w:val="20"/>
        </w:rPr>
        <w:t xml:space="preserve"> </w:t>
      </w:r>
      <w:proofErr w:type="spellStart"/>
      <w:r w:rsidRPr="00494914">
        <w:rPr>
          <w:rFonts w:asciiTheme="minorHAnsi" w:eastAsia="Times New Roman" w:hAnsiTheme="minorHAnsi" w:cstheme="minorHAnsi"/>
          <w:sz w:val="20"/>
          <w:szCs w:val="20"/>
        </w:rPr>
        <w:t>чин</w:t>
      </w:r>
      <w:proofErr w:type="spellEnd"/>
      <w:r w:rsidRPr="00494914">
        <w:rPr>
          <w:rFonts w:asciiTheme="minorHAnsi" w:eastAsia="Times New Roman" w:hAnsiTheme="minorHAnsi" w:cstheme="minorHAnsi"/>
          <w:sz w:val="20"/>
          <w:szCs w:val="20"/>
          <w:lang w:val="sr-Cyrl-RS"/>
        </w:rPr>
        <w:t>и</w:t>
      </w:r>
      <w:r w:rsidRPr="00494914">
        <w:rPr>
          <w:rFonts w:asciiTheme="minorHAnsi" w:eastAsia="Times New Roman" w:hAnsiTheme="minorHAnsi" w:cstheme="minorHAnsi"/>
          <w:sz w:val="20"/>
          <w:szCs w:val="20"/>
        </w:rPr>
        <w:t xml:space="preserve"> </w:t>
      </w:r>
      <w:proofErr w:type="spellStart"/>
      <w:r w:rsidRPr="00494914">
        <w:rPr>
          <w:rFonts w:asciiTheme="minorHAnsi" w:eastAsia="Times New Roman" w:hAnsiTheme="minorHAnsi" w:cstheme="minorHAnsi"/>
          <w:sz w:val="20"/>
          <w:szCs w:val="20"/>
        </w:rPr>
        <w:t>саст</w:t>
      </w:r>
      <w:r w:rsidR="00D33373" w:rsidRPr="00494914">
        <w:rPr>
          <w:rFonts w:asciiTheme="minorHAnsi" w:eastAsia="Times New Roman" w:hAnsiTheme="minorHAnsi" w:cstheme="minorHAnsi"/>
          <w:sz w:val="20"/>
          <w:szCs w:val="20"/>
        </w:rPr>
        <w:t>авни</w:t>
      </w:r>
      <w:proofErr w:type="spellEnd"/>
      <w:r w:rsidR="00D33373" w:rsidRPr="00494914">
        <w:rPr>
          <w:rFonts w:asciiTheme="minorHAnsi" w:eastAsia="Times New Roman" w:hAnsiTheme="minorHAnsi" w:cstheme="minorHAnsi"/>
          <w:sz w:val="20"/>
          <w:szCs w:val="20"/>
        </w:rPr>
        <w:t xml:space="preserve"> </w:t>
      </w:r>
      <w:proofErr w:type="spellStart"/>
      <w:r w:rsidR="00D33373" w:rsidRPr="00494914">
        <w:rPr>
          <w:rFonts w:asciiTheme="minorHAnsi" w:eastAsia="Times New Roman" w:hAnsiTheme="minorHAnsi" w:cstheme="minorHAnsi"/>
          <w:sz w:val="20"/>
          <w:szCs w:val="20"/>
        </w:rPr>
        <w:t>део</w:t>
      </w:r>
      <w:proofErr w:type="spellEnd"/>
      <w:r w:rsidR="00D33373" w:rsidRPr="00494914">
        <w:rPr>
          <w:rFonts w:asciiTheme="minorHAnsi" w:eastAsia="Times New Roman" w:hAnsiTheme="minorHAnsi" w:cstheme="minorHAnsi"/>
          <w:sz w:val="20"/>
          <w:szCs w:val="20"/>
        </w:rPr>
        <w:t xml:space="preserve"> </w:t>
      </w:r>
      <w:proofErr w:type="spellStart"/>
      <w:r w:rsidR="00D33373" w:rsidRPr="00494914">
        <w:rPr>
          <w:rFonts w:asciiTheme="minorHAnsi" w:eastAsia="Times New Roman" w:hAnsiTheme="minorHAnsi" w:cstheme="minorHAnsi"/>
          <w:sz w:val="20"/>
          <w:szCs w:val="20"/>
        </w:rPr>
        <w:t>продајне</w:t>
      </w:r>
      <w:proofErr w:type="spellEnd"/>
      <w:r w:rsidR="00D33373" w:rsidRPr="00494914">
        <w:rPr>
          <w:rFonts w:asciiTheme="minorHAnsi" w:eastAsia="Times New Roman" w:hAnsiTheme="minorHAnsi" w:cstheme="minorHAnsi"/>
          <w:sz w:val="20"/>
          <w:szCs w:val="20"/>
        </w:rPr>
        <w:t xml:space="preserve"> </w:t>
      </w:r>
      <w:proofErr w:type="spellStart"/>
      <w:r w:rsidR="00D33373" w:rsidRPr="00494914">
        <w:rPr>
          <w:rFonts w:asciiTheme="minorHAnsi" w:eastAsia="Times New Roman" w:hAnsiTheme="minorHAnsi" w:cstheme="minorHAnsi"/>
          <w:sz w:val="20"/>
          <w:szCs w:val="20"/>
        </w:rPr>
        <w:t>документације</w:t>
      </w:r>
      <w:proofErr w:type="spellEnd"/>
      <w:r w:rsidR="00D33373" w:rsidRPr="00494914">
        <w:rPr>
          <w:rFonts w:asciiTheme="minorHAnsi" w:eastAsia="Times New Roman" w:hAnsiTheme="minorHAnsi" w:cstheme="minorHAnsi"/>
          <w:sz w:val="20"/>
          <w:szCs w:val="20"/>
        </w:rPr>
        <w:t>,</w:t>
      </w:r>
    </w:p>
    <w:p w:rsidR="001F7E9A" w:rsidRPr="00494914" w:rsidRDefault="00A4315A" w:rsidP="001F7E9A">
      <w:pPr>
        <w:numPr>
          <w:ilvl w:val="0"/>
          <w:numId w:val="1"/>
        </w:numPr>
        <w:spacing w:after="0" w:line="240" w:lineRule="auto"/>
        <w:contextualSpacing/>
        <w:jc w:val="both"/>
        <w:rPr>
          <w:rFonts w:asciiTheme="minorHAnsi" w:eastAsia="Times New Roman" w:hAnsiTheme="minorHAnsi" w:cstheme="minorHAnsi"/>
          <w:b/>
          <w:sz w:val="20"/>
          <w:szCs w:val="20"/>
        </w:rPr>
      </w:pPr>
      <w:r>
        <w:rPr>
          <w:rFonts w:asciiTheme="minorHAnsi" w:eastAsia="Times New Roman" w:hAnsiTheme="minorHAnsi" w:cstheme="minorHAnsi"/>
          <w:b/>
          <w:sz w:val="20"/>
          <w:szCs w:val="20"/>
          <w:lang w:val="sr-Cyrl-RS"/>
        </w:rPr>
        <w:t>доставе</w:t>
      </w:r>
      <w:r w:rsidR="001F7E9A" w:rsidRPr="00494914">
        <w:rPr>
          <w:rFonts w:asciiTheme="minorHAnsi" w:eastAsia="Times New Roman" w:hAnsiTheme="minorHAnsi" w:cstheme="minorHAnsi"/>
          <w:b/>
          <w:sz w:val="20"/>
          <w:szCs w:val="20"/>
          <w:lang w:val="sr-Cyrl-RS"/>
        </w:rPr>
        <w:t xml:space="preserve"> понуду</w:t>
      </w:r>
      <w:r w:rsidR="00D33373" w:rsidRPr="00494914">
        <w:rPr>
          <w:rFonts w:asciiTheme="minorHAnsi" w:eastAsia="Times New Roman" w:hAnsiTheme="minorHAnsi" w:cstheme="minorHAnsi"/>
          <w:b/>
          <w:sz w:val="20"/>
          <w:szCs w:val="20"/>
          <w:lang w:val="sr-Cyrl-RS"/>
        </w:rPr>
        <w:t>.</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DF0AA2" w:rsidRPr="00271460" w:rsidRDefault="00DF0AA2" w:rsidP="00DF0AA2">
      <w:pPr>
        <w:spacing w:after="0" w:line="240" w:lineRule="auto"/>
        <w:jc w:val="both"/>
        <w:rPr>
          <w:rFonts w:asciiTheme="minorHAnsi" w:eastAsia="Times New Roman" w:hAnsiTheme="minorHAnsi" w:cstheme="minorHAnsi"/>
          <w:bCs/>
          <w:sz w:val="20"/>
          <w:szCs w:val="20"/>
          <w:lang w:val="sr-Cyrl-CS"/>
        </w:rPr>
      </w:pPr>
      <w:r w:rsidRPr="00494914">
        <w:rPr>
          <w:rFonts w:asciiTheme="minorHAnsi" w:eastAsia="Times New Roman" w:hAnsiTheme="minorHAnsi" w:cstheme="minorHAnsi"/>
          <w:bCs/>
          <w:sz w:val="20"/>
          <w:szCs w:val="20"/>
          <w:lang w:val="sr-Cyrl-CS"/>
        </w:rPr>
        <w:t>Понуде се достављају</w:t>
      </w:r>
      <w:r w:rsidRPr="00494914">
        <w:rPr>
          <w:rFonts w:asciiTheme="minorHAnsi" w:eastAsia="Times New Roman" w:hAnsiTheme="minorHAnsi" w:cstheme="minorHAnsi"/>
          <w:b/>
          <w:bCs/>
          <w:sz w:val="20"/>
          <w:szCs w:val="20"/>
          <w:lang w:val="sr-Cyrl-CS"/>
        </w:rPr>
        <w:t xml:space="preserve"> у писаној форми у запечаћеним ковертама</w:t>
      </w:r>
      <w:r w:rsidR="008F083E" w:rsidRPr="00494914">
        <w:rPr>
          <w:rFonts w:asciiTheme="minorHAnsi" w:eastAsia="Times New Roman" w:hAnsiTheme="minorHAnsi" w:cstheme="minorHAnsi"/>
          <w:b/>
          <w:bCs/>
          <w:sz w:val="20"/>
          <w:szCs w:val="20"/>
          <w:lang w:val="sr-Cyrl-CS"/>
        </w:rPr>
        <w:t xml:space="preserve"> за сваку имовинску целину посебно</w:t>
      </w:r>
      <w:r w:rsidRPr="00494914">
        <w:rPr>
          <w:rFonts w:asciiTheme="minorHAnsi" w:eastAsia="Times New Roman" w:hAnsiTheme="minorHAnsi" w:cstheme="minorHAnsi"/>
          <w:b/>
          <w:bCs/>
          <w:sz w:val="20"/>
          <w:szCs w:val="20"/>
          <w:lang w:val="sr-Cyrl-CS"/>
        </w:rPr>
        <w:t xml:space="preserve">. </w:t>
      </w:r>
      <w:r w:rsidR="00AC0A97" w:rsidRPr="00494914">
        <w:rPr>
          <w:rFonts w:asciiTheme="minorHAnsi" w:eastAsia="Times New Roman" w:hAnsiTheme="minorHAnsi" w:cstheme="minorHAnsi"/>
          <w:bCs/>
          <w:sz w:val="20"/>
          <w:szCs w:val="20"/>
          <w:lang w:val="sr-Cyrl-CS"/>
        </w:rPr>
        <w:t xml:space="preserve">Понуде се достављају лично стечајном управнику или </w:t>
      </w:r>
      <w:r w:rsidR="00AC0A97" w:rsidRPr="00271460">
        <w:rPr>
          <w:rFonts w:asciiTheme="minorHAnsi" w:eastAsia="Times New Roman" w:hAnsiTheme="minorHAnsi" w:cstheme="minorHAnsi"/>
          <w:bCs/>
          <w:sz w:val="20"/>
          <w:szCs w:val="20"/>
          <w:lang w:val="sr-Cyrl-CS"/>
        </w:rPr>
        <w:t>поштом</w:t>
      </w:r>
      <w:r w:rsidR="00035D16" w:rsidRPr="00271460">
        <w:rPr>
          <w:rFonts w:asciiTheme="minorHAnsi" w:eastAsia="Times New Roman" w:hAnsiTheme="minorHAnsi" w:cstheme="minorHAnsi"/>
          <w:bCs/>
          <w:sz w:val="20"/>
          <w:szCs w:val="20"/>
          <w:lang w:val="sr-Latn-RS"/>
        </w:rPr>
        <w:t xml:space="preserve"> </w:t>
      </w:r>
      <w:r w:rsidR="00035D16" w:rsidRPr="00271460">
        <w:rPr>
          <w:rFonts w:asciiTheme="minorHAnsi" w:eastAsia="Times New Roman" w:hAnsiTheme="minorHAnsi" w:cstheme="minorHAnsi"/>
          <w:bCs/>
          <w:sz w:val="20"/>
          <w:szCs w:val="20"/>
          <w:lang w:val="sr-Cyrl-RS"/>
        </w:rPr>
        <w:t>на адресу Нови Сад, Булевар Војводе Степе 22</w:t>
      </w:r>
      <w:r w:rsidR="00AC0A97" w:rsidRPr="00271460">
        <w:rPr>
          <w:rFonts w:asciiTheme="minorHAnsi" w:eastAsia="Times New Roman" w:hAnsiTheme="minorHAnsi" w:cstheme="minorHAnsi"/>
          <w:bCs/>
          <w:sz w:val="20"/>
          <w:szCs w:val="20"/>
          <w:lang w:val="sr-Cyrl-CS"/>
        </w:rPr>
        <w:t xml:space="preserve">. </w:t>
      </w:r>
      <w:r w:rsidRPr="00271460">
        <w:rPr>
          <w:rFonts w:asciiTheme="minorHAnsi" w:eastAsia="Times New Roman" w:hAnsiTheme="minorHAnsi" w:cstheme="minorHAnsi"/>
          <w:b/>
          <w:bCs/>
          <w:sz w:val="20"/>
          <w:szCs w:val="20"/>
          <w:lang w:val="sr-Cyrl-CS"/>
        </w:rPr>
        <w:t>На коверти треба навести</w:t>
      </w:r>
      <w:r w:rsidRPr="00271460">
        <w:rPr>
          <w:rFonts w:asciiTheme="minorHAnsi" w:eastAsia="Times New Roman" w:hAnsiTheme="minorHAnsi" w:cstheme="minorHAnsi"/>
          <w:bCs/>
          <w:sz w:val="20"/>
          <w:szCs w:val="20"/>
          <w:lang w:val="sr-Cyrl-CS"/>
        </w:rPr>
        <w:t xml:space="preserve"> да се понуда односи на продају имовине </w:t>
      </w:r>
      <w:r w:rsidR="00035D16" w:rsidRPr="00271460">
        <w:rPr>
          <w:rFonts w:asciiTheme="minorHAnsi" w:eastAsia="Times New Roman" w:hAnsiTheme="minorHAnsi" w:cstheme="minorHAnsi"/>
          <w:bCs/>
          <w:sz w:val="20"/>
          <w:szCs w:val="20"/>
          <w:lang w:val="sr-Cyrl-CS"/>
        </w:rPr>
        <w:t xml:space="preserve">стечајног дужника </w:t>
      </w:r>
      <w:r w:rsidR="00E723EA" w:rsidRPr="00271460">
        <w:rPr>
          <w:rFonts w:asciiTheme="minorHAnsi" w:eastAsia="Times New Roman" w:hAnsiTheme="minorHAnsi" w:cstheme="minorHAnsi"/>
          <w:bCs/>
          <w:sz w:val="20"/>
          <w:szCs w:val="20"/>
          <w:lang w:val="sr-Cyrl-CS"/>
        </w:rPr>
        <w:t>РТИ доо - у стечају Нови Сад,</w:t>
      </w:r>
      <w:r w:rsidRPr="00271460">
        <w:rPr>
          <w:rFonts w:asciiTheme="minorHAnsi" w:eastAsia="Times New Roman" w:hAnsiTheme="minorHAnsi" w:cstheme="minorHAnsi"/>
          <w:bCs/>
          <w:sz w:val="20"/>
          <w:szCs w:val="20"/>
          <w:lang w:val="sr-Cyrl-CS"/>
        </w:rPr>
        <w:t xml:space="preserve"> </w:t>
      </w:r>
      <w:r w:rsidR="00E723EA" w:rsidRPr="00271460">
        <w:rPr>
          <w:rFonts w:asciiTheme="minorHAnsi" w:eastAsia="Times New Roman" w:hAnsiTheme="minorHAnsi" w:cstheme="minorHAnsi"/>
          <w:bCs/>
          <w:sz w:val="20"/>
          <w:szCs w:val="20"/>
          <w:lang w:val="sr-Cyrl-CS"/>
        </w:rPr>
        <w:t xml:space="preserve">матични број: 20813067, </w:t>
      </w:r>
      <w:r w:rsidRPr="00271460">
        <w:rPr>
          <w:rFonts w:asciiTheme="minorHAnsi" w:eastAsia="Times New Roman" w:hAnsiTheme="minorHAnsi" w:cstheme="minorHAnsi"/>
          <w:bCs/>
          <w:sz w:val="20"/>
          <w:szCs w:val="20"/>
          <w:lang w:val="sr-Cyrl-CS"/>
        </w:rPr>
        <w:t>са назнаком ''ПОНУДА – НЕ ОТВАРАТИ“ и</w:t>
      </w:r>
      <w:r w:rsidRPr="00271460">
        <w:rPr>
          <w:rFonts w:asciiTheme="minorHAnsi" w:eastAsia="Times New Roman" w:hAnsiTheme="minorHAnsi" w:cstheme="minorHAnsi"/>
          <w:b/>
          <w:bCs/>
          <w:sz w:val="20"/>
          <w:szCs w:val="20"/>
          <w:lang w:val="sr-Cyrl-CS"/>
        </w:rPr>
        <w:t xml:space="preserve"> навођењем броја </w:t>
      </w:r>
      <w:r w:rsidR="00AC0A97" w:rsidRPr="00271460">
        <w:rPr>
          <w:rFonts w:asciiTheme="minorHAnsi" w:eastAsia="Times New Roman" w:hAnsiTheme="minorHAnsi" w:cstheme="minorHAnsi"/>
          <w:b/>
          <w:bCs/>
          <w:sz w:val="20"/>
          <w:szCs w:val="20"/>
          <w:lang w:val="sr-Cyrl-CS"/>
        </w:rPr>
        <w:t>имовинске ц</w:t>
      </w:r>
      <w:r w:rsidRPr="00271460">
        <w:rPr>
          <w:rFonts w:asciiTheme="minorHAnsi" w:eastAsia="Times New Roman" w:hAnsiTheme="minorHAnsi" w:cstheme="minorHAnsi"/>
          <w:b/>
          <w:bCs/>
          <w:sz w:val="20"/>
          <w:szCs w:val="20"/>
          <w:lang w:val="sr-Cyrl-CS"/>
        </w:rPr>
        <w:t>елине из Огласа</w:t>
      </w:r>
      <w:r w:rsidRPr="00271460">
        <w:rPr>
          <w:rFonts w:asciiTheme="minorHAnsi" w:eastAsia="Times New Roman" w:hAnsiTheme="minorHAnsi" w:cstheme="minorHAnsi"/>
          <w:bCs/>
          <w:sz w:val="20"/>
          <w:szCs w:val="20"/>
          <w:lang w:val="sr-Cyrl-CS"/>
        </w:rPr>
        <w:t xml:space="preserve"> на коју се понуда односи.</w:t>
      </w:r>
      <w:r w:rsidR="00AC0A97" w:rsidRPr="00271460">
        <w:rPr>
          <w:rFonts w:asciiTheme="minorHAnsi" w:eastAsia="Times New Roman" w:hAnsiTheme="minorHAnsi" w:cstheme="minorHAnsi"/>
          <w:bCs/>
          <w:sz w:val="20"/>
          <w:szCs w:val="20"/>
          <w:lang w:val="sr-Cyrl-CS"/>
        </w:rPr>
        <w:t xml:space="preserve"> </w:t>
      </w:r>
    </w:p>
    <w:p w:rsidR="007C1936" w:rsidRPr="00271460" w:rsidRDefault="007C1936" w:rsidP="00DF0AA2">
      <w:pPr>
        <w:spacing w:after="0" w:line="240" w:lineRule="auto"/>
        <w:jc w:val="both"/>
        <w:rPr>
          <w:rFonts w:asciiTheme="minorHAnsi" w:eastAsia="Times New Roman" w:hAnsiTheme="minorHAnsi" w:cstheme="minorHAnsi"/>
          <w:b/>
          <w:bCs/>
          <w:sz w:val="20"/>
          <w:szCs w:val="20"/>
          <w:lang w:val="sr-Cyrl-CS"/>
        </w:rPr>
      </w:pPr>
    </w:p>
    <w:p w:rsidR="001F7E9A" w:rsidRPr="00271460" w:rsidRDefault="001F7E9A" w:rsidP="001F7E9A">
      <w:pPr>
        <w:spacing w:after="0" w:line="240" w:lineRule="auto"/>
        <w:jc w:val="both"/>
        <w:rPr>
          <w:rFonts w:asciiTheme="minorHAnsi" w:eastAsia="Times New Roman" w:hAnsiTheme="minorHAnsi" w:cstheme="minorHAnsi"/>
          <w:sz w:val="20"/>
          <w:szCs w:val="20"/>
          <w:lang w:val="sr-Cyrl-CS"/>
        </w:rPr>
      </w:pPr>
      <w:r w:rsidRPr="00271460">
        <w:rPr>
          <w:rFonts w:asciiTheme="minorHAnsi" w:eastAsia="Times New Roman" w:hAnsiTheme="minorHAnsi" w:cstheme="minorHAnsi"/>
          <w:b/>
          <w:bCs/>
          <w:sz w:val="20"/>
          <w:szCs w:val="20"/>
          <w:lang w:val="sr-Cyrl-CS"/>
        </w:rPr>
        <w:t xml:space="preserve">Крајњи рок </w:t>
      </w:r>
      <w:r w:rsidR="00035D16" w:rsidRPr="00271460">
        <w:rPr>
          <w:rFonts w:asciiTheme="minorHAnsi" w:eastAsia="Times New Roman" w:hAnsiTheme="minorHAnsi" w:cstheme="minorHAnsi"/>
          <w:b/>
          <w:bCs/>
          <w:sz w:val="20"/>
          <w:szCs w:val="20"/>
          <w:lang w:val="sr-Cyrl-CS"/>
        </w:rPr>
        <w:t xml:space="preserve">у коме понуда мора бити достављена Стечајном дужнику </w:t>
      </w:r>
      <w:r w:rsidRPr="00271460">
        <w:rPr>
          <w:rFonts w:asciiTheme="minorHAnsi" w:eastAsia="Times New Roman" w:hAnsiTheme="minorHAnsi" w:cstheme="minorHAnsi"/>
          <w:b/>
          <w:bCs/>
          <w:sz w:val="20"/>
          <w:szCs w:val="20"/>
          <w:lang w:val="sr-Cyrl-CS"/>
        </w:rPr>
        <w:t xml:space="preserve">је </w:t>
      </w:r>
      <w:r w:rsidR="00FB5319">
        <w:rPr>
          <w:rFonts w:asciiTheme="minorHAnsi" w:eastAsia="Times New Roman" w:hAnsiTheme="minorHAnsi" w:cstheme="minorHAnsi"/>
          <w:b/>
          <w:bCs/>
          <w:sz w:val="20"/>
          <w:szCs w:val="20"/>
          <w:lang w:val="sr-Latn-RS"/>
        </w:rPr>
        <w:t>06</w:t>
      </w:r>
      <w:r w:rsidR="00FB5319">
        <w:rPr>
          <w:rFonts w:asciiTheme="minorHAnsi" w:eastAsia="Times New Roman" w:hAnsiTheme="minorHAnsi" w:cstheme="minorHAnsi"/>
          <w:b/>
          <w:sz w:val="20"/>
          <w:szCs w:val="20"/>
          <w:lang w:val="sr-Cyrl-CS"/>
        </w:rPr>
        <w:t>.12</w:t>
      </w:r>
      <w:r w:rsidR="00AC0A97" w:rsidRPr="00BF7FC5">
        <w:rPr>
          <w:rFonts w:asciiTheme="minorHAnsi" w:eastAsia="Times New Roman" w:hAnsiTheme="minorHAnsi" w:cstheme="minorHAnsi"/>
          <w:b/>
          <w:sz w:val="20"/>
          <w:szCs w:val="20"/>
          <w:lang w:val="sr-Cyrl-CS"/>
        </w:rPr>
        <w:t>.2024</w:t>
      </w:r>
      <w:r w:rsidRPr="00BF7FC5">
        <w:rPr>
          <w:rFonts w:asciiTheme="minorHAnsi" w:eastAsia="Times New Roman" w:hAnsiTheme="minorHAnsi" w:cstheme="minorHAnsi"/>
          <w:b/>
          <w:sz w:val="20"/>
          <w:szCs w:val="20"/>
          <w:lang w:val="sr-Cyrl-CS"/>
        </w:rPr>
        <w:t>. године до 11:45 часова</w:t>
      </w:r>
      <w:r w:rsidR="00AC0A97" w:rsidRPr="00BF7FC5">
        <w:rPr>
          <w:rFonts w:asciiTheme="minorHAnsi" w:eastAsia="Times New Roman" w:hAnsiTheme="minorHAnsi" w:cstheme="minorHAnsi"/>
          <w:sz w:val="20"/>
          <w:szCs w:val="20"/>
          <w:lang w:val="sr-Cyrl-CS"/>
        </w:rPr>
        <w:t xml:space="preserve">, </w:t>
      </w:r>
      <w:r w:rsidR="00AC0A97" w:rsidRPr="00271460">
        <w:rPr>
          <w:rFonts w:asciiTheme="minorHAnsi" w:eastAsia="Times New Roman" w:hAnsiTheme="minorHAnsi" w:cstheme="minorHAnsi"/>
          <w:sz w:val="20"/>
          <w:szCs w:val="20"/>
          <w:lang w:val="sr-Cyrl-CS"/>
        </w:rPr>
        <w:t>без обзира да ли се понуда доставља лично или путем поште.</w:t>
      </w:r>
    </w:p>
    <w:p w:rsidR="007C1936" w:rsidRPr="00494914" w:rsidRDefault="007C1936" w:rsidP="001F7E9A">
      <w:pPr>
        <w:spacing w:after="0" w:line="240" w:lineRule="auto"/>
        <w:jc w:val="both"/>
        <w:rPr>
          <w:rFonts w:asciiTheme="minorHAnsi" w:eastAsia="Times New Roman" w:hAnsiTheme="minorHAnsi" w:cstheme="minorHAnsi"/>
          <w:b/>
          <w:sz w:val="20"/>
          <w:szCs w:val="20"/>
        </w:rPr>
      </w:pPr>
    </w:p>
    <w:p w:rsidR="001F7E9A" w:rsidRPr="00494914" w:rsidRDefault="001F7E9A" w:rsidP="001F7E9A">
      <w:pPr>
        <w:spacing w:after="0" w:line="240" w:lineRule="auto"/>
        <w:jc w:val="both"/>
        <w:rPr>
          <w:rFonts w:asciiTheme="minorHAnsi" w:eastAsia="Times New Roman" w:hAnsiTheme="minorHAnsi" w:cstheme="minorHAnsi"/>
          <w:b/>
          <w:bCs/>
          <w:sz w:val="20"/>
          <w:szCs w:val="20"/>
          <w:u w:val="single"/>
          <w:lang w:val="sr-Cyrl-CS"/>
        </w:rPr>
      </w:pPr>
      <w:r w:rsidRPr="00494914">
        <w:rPr>
          <w:rFonts w:asciiTheme="minorHAnsi" w:eastAsia="Times New Roman" w:hAnsiTheme="minorHAnsi" w:cstheme="minorHAnsi"/>
          <w:b/>
          <w:bCs/>
          <w:sz w:val="20"/>
          <w:szCs w:val="20"/>
          <w:u w:val="single"/>
          <w:lang w:val="sr-Cyrl-CS"/>
        </w:rPr>
        <w:t>Запечаћена коверта треба да садржи:</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потписану пријаву за учешће у поступку јавног прикупљања понуда;</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потписану понуду, уз навођење јасно одређеног нето износа за куповину предмета продаје;</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доказ о уплати депозита или копију банкарске гаранције;</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потписану изјаву о губитку права на повраћај депозита;</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извод или решење из регистра привредних субјеката не старије од 3 месеца од дана јавног отварања понуда и ОП образац, ако се као потенцијални купац пријављује правно лице;</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очитану личну карту или фотокопију личне карте за домаћа физичка лица или пасош за страна физичка лица, ако се као потенцијални купац пријављује физичко лице;</w:t>
      </w:r>
      <w:r w:rsidRPr="00494914">
        <w:rPr>
          <w:rFonts w:asciiTheme="minorHAnsi" w:eastAsia="Times New Roman" w:hAnsiTheme="minorHAnsi" w:cstheme="minorHAnsi"/>
          <w:sz w:val="20"/>
          <w:szCs w:val="20"/>
          <w:lang w:val="sr-Cyrl-CS"/>
        </w:rPr>
        <w:tab/>
      </w:r>
    </w:p>
    <w:p w:rsidR="001F7E9A" w:rsidRPr="00494914" w:rsidRDefault="001F7E9A" w:rsidP="00D27DF6">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 xml:space="preserve">овлашћење за заступање, уколико јавном </w:t>
      </w:r>
      <w:r w:rsidRPr="00494914">
        <w:rPr>
          <w:rFonts w:asciiTheme="minorHAnsi" w:eastAsia="Times New Roman" w:hAnsiTheme="minorHAnsi" w:cstheme="minorHAnsi"/>
          <w:sz w:val="20"/>
          <w:szCs w:val="20"/>
          <w:lang w:val="sr-Cyrl-RS"/>
        </w:rPr>
        <w:t>отварању понуда</w:t>
      </w:r>
      <w:r w:rsidRPr="00494914">
        <w:rPr>
          <w:rFonts w:asciiTheme="minorHAnsi" w:eastAsia="Times New Roman" w:hAnsiTheme="minorHAnsi" w:cstheme="minorHAnsi"/>
          <w:sz w:val="20"/>
          <w:szCs w:val="20"/>
          <w:lang w:val="sr-Cyrl-CS"/>
        </w:rPr>
        <w:t xml:space="preserve"> не присуствује потенцијални купац лично (за физичка лица) или законски заступник (за правна лица). Овлашћење за заступање које </w:t>
      </w:r>
      <w:r w:rsidRPr="00494914">
        <w:rPr>
          <w:rFonts w:asciiTheme="minorHAnsi" w:eastAsia="Times New Roman" w:hAnsiTheme="minorHAnsi" w:cstheme="minorHAnsi"/>
          <w:sz w:val="20"/>
          <w:szCs w:val="20"/>
          <w:lang w:val="sr-Cyrl-RS"/>
        </w:rPr>
        <w:t xml:space="preserve">је </w:t>
      </w:r>
      <w:r w:rsidRPr="00494914">
        <w:rPr>
          <w:rFonts w:asciiTheme="minorHAnsi" w:eastAsia="Times New Roman" w:hAnsiTheme="minorHAnsi" w:cstheme="minorHAnsi"/>
          <w:sz w:val="20"/>
          <w:szCs w:val="20"/>
          <w:lang w:val="sr-Cyrl-CS"/>
        </w:rPr>
        <w:t>издато од стране потенцијалног купца (физичког лица) мора бити оверено код јавног бележника (нотара). Овлашћење за заступање издато од стране потенцијалног купца (правног лица) мора бити печатирано и потписано од стране законског заступника привредног друштва, потенцијалног купца.</w:t>
      </w:r>
    </w:p>
    <w:p w:rsidR="007C1936" w:rsidRPr="00494914" w:rsidRDefault="007C1936" w:rsidP="007C1936">
      <w:pPr>
        <w:spacing w:after="0" w:line="240" w:lineRule="auto"/>
        <w:ind w:left="720"/>
        <w:contextualSpacing/>
        <w:jc w:val="both"/>
        <w:rPr>
          <w:rFonts w:asciiTheme="minorHAnsi" w:eastAsia="Times New Roman" w:hAnsiTheme="minorHAnsi" w:cstheme="minorHAnsi"/>
          <w:sz w:val="20"/>
          <w:szCs w:val="20"/>
          <w:lang w:val="sr-Cyrl-CS"/>
        </w:rPr>
      </w:pPr>
    </w:p>
    <w:p w:rsidR="001F7E9A" w:rsidRPr="00494914" w:rsidRDefault="001F7E9A" w:rsidP="001F7E9A">
      <w:pPr>
        <w:spacing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b/>
          <w:sz w:val="20"/>
          <w:szCs w:val="20"/>
          <w:u w:val="single"/>
          <w:lang w:val="sr-Cyrl-CS"/>
        </w:rPr>
        <w:t>Стечајни управник неће разматрати</w:t>
      </w:r>
      <w:r w:rsidRPr="00494914">
        <w:rPr>
          <w:rFonts w:asciiTheme="minorHAnsi" w:eastAsia="Times New Roman" w:hAnsiTheme="minorHAnsi" w:cstheme="minorHAnsi"/>
          <w:sz w:val="20"/>
          <w:szCs w:val="20"/>
          <w:lang w:val="sr-Cyrl-CS"/>
        </w:rPr>
        <w:t xml:space="preserve"> усмене понуде, неблаговремене понуде - које пристигну након времена назначеног за достављање понуда,</w:t>
      </w:r>
      <w:r w:rsidR="00922E5F">
        <w:rPr>
          <w:rFonts w:asciiTheme="minorHAnsi" w:eastAsia="Times New Roman" w:hAnsiTheme="minorHAnsi" w:cstheme="minorHAnsi"/>
          <w:sz w:val="20"/>
          <w:szCs w:val="20"/>
          <w:lang w:val="sr-Cyrl-CS"/>
        </w:rPr>
        <w:t xml:space="preserve"> </w:t>
      </w:r>
      <w:r w:rsidR="00922E5F">
        <w:rPr>
          <w:rFonts w:asciiTheme="minorHAnsi" w:eastAsia="Times New Roman" w:hAnsiTheme="minorHAnsi" w:cstheme="minorHAnsi"/>
          <w:sz w:val="20"/>
          <w:szCs w:val="20"/>
          <w:lang w:val="sr-Cyrl-RS"/>
        </w:rPr>
        <w:t xml:space="preserve">непотпуне и </w:t>
      </w:r>
      <w:r w:rsidR="008F083E" w:rsidRPr="00494914">
        <w:rPr>
          <w:rFonts w:asciiTheme="minorHAnsi" w:eastAsia="Times New Roman" w:hAnsiTheme="minorHAnsi" w:cstheme="minorHAnsi"/>
          <w:sz w:val="20"/>
          <w:szCs w:val="20"/>
          <w:lang w:val="sr-Cyrl-CS"/>
        </w:rPr>
        <w:t xml:space="preserve">неуредне понуде, </w:t>
      </w:r>
      <w:r w:rsidRPr="00494914">
        <w:rPr>
          <w:rFonts w:asciiTheme="minorHAnsi" w:eastAsia="Times New Roman" w:hAnsiTheme="minorHAnsi" w:cstheme="minorHAnsi"/>
          <w:sz w:val="20"/>
          <w:szCs w:val="20"/>
          <w:lang w:val="sr-Cyrl-CS"/>
        </w:rPr>
        <w:t>понуде које не садрже јасно одређен износ на који понуда гласи,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као ни понуде уз које није положен депозит у предвиђеном року и понуде које не садрже потписану изјаву о губитку права на повраћај депозита.</w:t>
      </w:r>
    </w:p>
    <w:p w:rsidR="007C1936" w:rsidRPr="00494914" w:rsidRDefault="007C1936" w:rsidP="001F7E9A">
      <w:pPr>
        <w:spacing w:after="0" w:line="240" w:lineRule="auto"/>
        <w:jc w:val="both"/>
        <w:rPr>
          <w:rFonts w:asciiTheme="minorHAnsi" w:eastAsia="Times New Roman" w:hAnsiTheme="minorHAnsi" w:cstheme="minorHAnsi"/>
          <w:sz w:val="20"/>
          <w:szCs w:val="20"/>
          <w:lang w:val="sr-Cyrl-CS"/>
        </w:rPr>
      </w:pPr>
    </w:p>
    <w:p w:rsidR="001F7E9A" w:rsidRPr="00494914" w:rsidRDefault="001F7E9A" w:rsidP="001F7E9A">
      <w:pPr>
        <w:spacing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b/>
          <w:bCs/>
          <w:sz w:val="20"/>
          <w:szCs w:val="20"/>
          <w:lang w:val="sr-Cyrl-CS"/>
        </w:rPr>
        <w:lastRenderedPageBreak/>
        <w:t xml:space="preserve">Јавно отварање понуда одржаће се </w:t>
      </w:r>
      <w:r w:rsidR="007C1936" w:rsidRPr="00494914">
        <w:rPr>
          <w:rFonts w:asciiTheme="minorHAnsi" w:eastAsia="Times New Roman" w:hAnsiTheme="minorHAnsi" w:cstheme="minorHAnsi"/>
          <w:b/>
          <w:sz w:val="20"/>
          <w:szCs w:val="20"/>
          <w:lang w:val="sr-Cyrl-CS"/>
        </w:rPr>
        <w:t xml:space="preserve">дана </w:t>
      </w:r>
      <w:r w:rsidR="00FB5319">
        <w:rPr>
          <w:rFonts w:asciiTheme="minorHAnsi" w:eastAsia="Times New Roman" w:hAnsiTheme="minorHAnsi" w:cstheme="minorHAnsi"/>
          <w:b/>
          <w:sz w:val="20"/>
          <w:szCs w:val="20"/>
          <w:lang w:val="sr-Cyrl-CS"/>
        </w:rPr>
        <w:t>06.12</w:t>
      </w:r>
      <w:bookmarkStart w:id="0" w:name="_GoBack"/>
      <w:bookmarkEnd w:id="0"/>
      <w:r w:rsidR="007C1936" w:rsidRPr="00BF7FC5">
        <w:rPr>
          <w:rFonts w:asciiTheme="minorHAnsi" w:eastAsia="Times New Roman" w:hAnsiTheme="minorHAnsi" w:cstheme="minorHAnsi"/>
          <w:b/>
          <w:sz w:val="20"/>
          <w:szCs w:val="20"/>
          <w:lang w:val="sr-Cyrl-CS"/>
        </w:rPr>
        <w:t>.2024</w:t>
      </w:r>
      <w:r w:rsidRPr="00BF7FC5">
        <w:rPr>
          <w:rFonts w:asciiTheme="minorHAnsi" w:eastAsia="Times New Roman" w:hAnsiTheme="minorHAnsi" w:cstheme="minorHAnsi"/>
          <w:b/>
          <w:sz w:val="20"/>
          <w:szCs w:val="20"/>
          <w:lang w:val="sr-Cyrl-CS"/>
        </w:rPr>
        <w:t xml:space="preserve">. године, са почетком у 12:00 </w:t>
      </w:r>
      <w:r w:rsidRPr="00494914">
        <w:rPr>
          <w:rFonts w:asciiTheme="minorHAnsi" w:eastAsia="Times New Roman" w:hAnsiTheme="minorHAnsi" w:cstheme="minorHAnsi"/>
          <w:b/>
          <w:sz w:val="20"/>
          <w:szCs w:val="20"/>
          <w:lang w:val="sr-Cyrl-CS"/>
        </w:rPr>
        <w:t>часова</w:t>
      </w:r>
      <w:r w:rsidRPr="00494914">
        <w:rPr>
          <w:rFonts w:asciiTheme="minorHAnsi" w:eastAsia="Times New Roman" w:hAnsiTheme="minorHAnsi" w:cstheme="minorHAnsi"/>
          <w:sz w:val="20"/>
          <w:szCs w:val="20"/>
          <w:lang w:val="sr-Cyrl-CS"/>
        </w:rPr>
        <w:t xml:space="preserve"> </w:t>
      </w:r>
      <w:r w:rsidRPr="00494914">
        <w:rPr>
          <w:rFonts w:asciiTheme="minorHAnsi" w:eastAsia="Times New Roman" w:hAnsiTheme="minorHAnsi" w:cstheme="minorHAnsi"/>
          <w:b/>
          <w:sz w:val="20"/>
          <w:szCs w:val="20"/>
          <w:lang w:val="sr-Cyrl-CS"/>
        </w:rPr>
        <w:t>(15 минута по истеку времена за прикупљање понуда)</w:t>
      </w:r>
      <w:r w:rsidRPr="00494914">
        <w:rPr>
          <w:rFonts w:asciiTheme="minorHAnsi" w:eastAsia="Times New Roman" w:hAnsiTheme="minorHAnsi" w:cstheme="minorHAnsi"/>
          <w:sz w:val="20"/>
          <w:szCs w:val="20"/>
          <w:lang w:val="sr-Cyrl-CS"/>
        </w:rPr>
        <w:t xml:space="preserve"> </w:t>
      </w:r>
      <w:r w:rsidR="00994D60">
        <w:rPr>
          <w:rFonts w:asciiTheme="minorHAnsi" w:eastAsia="Times New Roman" w:hAnsiTheme="minorHAnsi" w:cstheme="minorHAnsi"/>
          <w:sz w:val="20"/>
          <w:szCs w:val="20"/>
          <w:lang w:val="sr-Cyrl-CS"/>
        </w:rPr>
        <w:t xml:space="preserve">по средњеевропском времену, </w:t>
      </w:r>
      <w:r w:rsidRPr="00494914">
        <w:rPr>
          <w:rFonts w:asciiTheme="minorHAnsi" w:eastAsia="Times New Roman" w:hAnsiTheme="minorHAnsi" w:cstheme="minorHAnsi"/>
          <w:sz w:val="20"/>
          <w:szCs w:val="20"/>
          <w:lang w:val="sr-Cyrl-CS"/>
        </w:rPr>
        <w:t xml:space="preserve">на адреси: Нови Сад, </w:t>
      </w:r>
      <w:r w:rsidR="007C1936" w:rsidRPr="00494914">
        <w:rPr>
          <w:rFonts w:asciiTheme="minorHAnsi" w:eastAsia="Times New Roman" w:hAnsiTheme="minorHAnsi" w:cstheme="minorHAnsi"/>
          <w:sz w:val="20"/>
          <w:szCs w:val="20"/>
          <w:lang w:val="sr-Cyrl-CS"/>
        </w:rPr>
        <w:t>Булевар Војводе Степе 22</w:t>
      </w:r>
      <w:r w:rsidRPr="00494914">
        <w:rPr>
          <w:rFonts w:asciiTheme="minorHAnsi" w:eastAsia="Times New Roman" w:hAnsiTheme="minorHAnsi" w:cstheme="minorHAnsi"/>
          <w:sz w:val="20"/>
          <w:szCs w:val="20"/>
          <w:lang w:val="sr-Cyrl-CS"/>
        </w:rPr>
        <w:t xml:space="preserve">, у присуству </w:t>
      </w:r>
      <w:r w:rsidR="00994D60">
        <w:rPr>
          <w:rFonts w:asciiTheme="minorHAnsi" w:eastAsia="Times New Roman" w:hAnsiTheme="minorHAnsi" w:cstheme="minorHAnsi"/>
          <w:sz w:val="20"/>
          <w:szCs w:val="20"/>
          <w:lang w:val="sr-Cyrl-CS"/>
        </w:rPr>
        <w:t>К</w:t>
      </w:r>
      <w:r w:rsidRPr="00494914">
        <w:rPr>
          <w:rFonts w:asciiTheme="minorHAnsi" w:eastAsia="Times New Roman" w:hAnsiTheme="minorHAnsi" w:cstheme="minorHAnsi"/>
          <w:sz w:val="20"/>
          <w:szCs w:val="20"/>
          <w:lang w:val="sr-Cyrl-CS"/>
        </w:rPr>
        <w:t>омисије формиране одлуком стечајног управника.</w:t>
      </w:r>
    </w:p>
    <w:p w:rsidR="007C1936" w:rsidRPr="00494914" w:rsidRDefault="007C1936" w:rsidP="001F7E9A">
      <w:pPr>
        <w:spacing w:after="0" w:line="240" w:lineRule="auto"/>
        <w:jc w:val="both"/>
        <w:rPr>
          <w:rFonts w:asciiTheme="minorHAnsi" w:eastAsia="Times New Roman" w:hAnsiTheme="minorHAnsi" w:cstheme="minorHAnsi"/>
          <w:color w:val="0070C0"/>
          <w:sz w:val="20"/>
          <w:szCs w:val="20"/>
          <w:lang w:val="sr-Cyrl-CS"/>
        </w:rPr>
      </w:pPr>
    </w:p>
    <w:p w:rsidR="001F7E9A" w:rsidRDefault="001F7E9A" w:rsidP="001F7E9A">
      <w:pPr>
        <w:spacing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b/>
          <w:sz w:val="20"/>
          <w:szCs w:val="20"/>
          <w:lang w:val="sr-Cyrl-CS"/>
        </w:rPr>
        <w:t>Позивају се понуђачи, као и чланови одбора поверилаца да присуствују отварању понуда.</w:t>
      </w:r>
      <w:r w:rsidRPr="00494914">
        <w:rPr>
          <w:rFonts w:asciiTheme="minorHAnsi" w:eastAsia="Times New Roman" w:hAnsiTheme="minorHAnsi" w:cstheme="minorHAnsi"/>
          <w:sz w:val="20"/>
          <w:szCs w:val="20"/>
          <w:lang w:val="sr-Cyrl-CS"/>
        </w:rPr>
        <w:t xml:space="preserve"> Отварању понуда приступиће се и ако чланови одбора поверилаца или неко од понуђача не присуствује продаји. У року или након отварања писаних понуда није дозвољено побољшање понуда</w:t>
      </w:r>
      <w:r w:rsidR="00494914">
        <w:rPr>
          <w:rFonts w:asciiTheme="minorHAnsi" w:eastAsia="Times New Roman" w:hAnsiTheme="minorHAnsi" w:cstheme="minorHAnsi"/>
          <w:sz w:val="20"/>
          <w:szCs w:val="20"/>
          <w:lang w:val="sr-Cyrl-CS"/>
        </w:rPr>
        <w:t>.</w:t>
      </w:r>
    </w:p>
    <w:p w:rsidR="00494914" w:rsidRPr="00494914" w:rsidRDefault="00494914" w:rsidP="001F7E9A">
      <w:pPr>
        <w:spacing w:after="0" w:line="240" w:lineRule="auto"/>
        <w:jc w:val="both"/>
        <w:rPr>
          <w:rFonts w:asciiTheme="minorHAnsi" w:eastAsia="Times New Roman" w:hAnsiTheme="minorHAnsi" w:cstheme="minorHAnsi"/>
          <w:sz w:val="20"/>
          <w:szCs w:val="20"/>
        </w:rPr>
      </w:pPr>
    </w:p>
    <w:p w:rsidR="001F7E9A" w:rsidRPr="00494914" w:rsidRDefault="001F7E9A" w:rsidP="001F7E9A">
      <w:pPr>
        <w:spacing w:after="0" w:line="240" w:lineRule="auto"/>
        <w:jc w:val="both"/>
        <w:rPr>
          <w:rFonts w:asciiTheme="minorHAnsi" w:eastAsia="Times New Roman" w:hAnsiTheme="minorHAnsi" w:cstheme="minorHAnsi"/>
          <w:b/>
          <w:sz w:val="20"/>
          <w:szCs w:val="20"/>
          <w:u w:val="single"/>
          <w:lang w:val="sr-Cyrl-CS"/>
        </w:rPr>
      </w:pPr>
      <w:r w:rsidRPr="00494914">
        <w:rPr>
          <w:rFonts w:asciiTheme="minorHAnsi" w:eastAsia="Times New Roman" w:hAnsiTheme="minorHAnsi" w:cstheme="minorHAnsi"/>
          <w:b/>
          <w:sz w:val="20"/>
          <w:szCs w:val="20"/>
          <w:u w:val="single"/>
          <w:lang w:val="sr-Cyrl-CS"/>
        </w:rPr>
        <w:t>Стечајни управник спроводи јавно прикупљање понуда тако што:</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одлуком именује Комисију за спровођење поступка, која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чита правила у поступку јавног прикупљања понуда,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отвара достављене понуде,</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рангира понуђаче према висини достављених понуда,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одржава ред на јавном прикупљању понуда,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проглашава најбољег понуђача за купца, уколико је највиша понуђена цена једнака или већа од 50% од процењене вредности предмета продаје,</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доставља понуду најбољег понуђача одбору поверилаца на изјашњење, уколико је иста нижа од 50% од процењене вредности предмета продаје,</w:t>
      </w:r>
      <w:r w:rsidRPr="00494914">
        <w:rPr>
          <w:rFonts w:asciiTheme="minorHAnsi" w:eastAsia="Times New Roman" w:hAnsiTheme="minorHAnsi" w:cstheme="minorHAnsi"/>
          <w:sz w:val="20"/>
          <w:szCs w:val="20"/>
        </w:rPr>
        <w:t xml:space="preserve"> </w:t>
      </w:r>
      <w:r w:rsidRPr="00494914">
        <w:rPr>
          <w:rFonts w:asciiTheme="minorHAnsi" w:eastAsia="Times New Roman" w:hAnsiTheme="minorHAnsi" w:cstheme="minorHAnsi"/>
          <w:sz w:val="20"/>
          <w:szCs w:val="20"/>
          <w:lang w:val="sr-Cyrl-CS"/>
        </w:rPr>
        <w:t>сходно одедбама члана 136в Закона о стечају;</w:t>
      </w:r>
    </w:p>
    <w:p w:rsidR="001F7E9A" w:rsidRDefault="001F7E9A" w:rsidP="00D27DF6">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потписује записник.</w:t>
      </w:r>
    </w:p>
    <w:p w:rsidR="005712D5" w:rsidRPr="00494914" w:rsidRDefault="005712D5" w:rsidP="005712D5">
      <w:pPr>
        <w:spacing w:after="0" w:line="240" w:lineRule="auto"/>
        <w:ind w:left="720"/>
        <w:contextualSpacing/>
        <w:jc w:val="both"/>
        <w:rPr>
          <w:rFonts w:asciiTheme="minorHAnsi" w:eastAsia="Times New Roman" w:hAnsiTheme="minorHAnsi" w:cstheme="minorHAnsi"/>
          <w:sz w:val="20"/>
          <w:szCs w:val="20"/>
          <w:lang w:val="sr-Cyrl-CS"/>
        </w:rPr>
      </w:pPr>
    </w:p>
    <w:p w:rsidR="001F7E9A" w:rsidRPr="00271460" w:rsidRDefault="001F7E9A" w:rsidP="001F7E9A">
      <w:p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RS"/>
        </w:rPr>
        <w:t>Имовина се продаје у виђеном правном и фактичком стању</w:t>
      </w:r>
      <w:r w:rsidRPr="00494914">
        <w:rPr>
          <w:rFonts w:asciiTheme="minorHAnsi" w:eastAsia="Times New Roman" w:hAnsiTheme="minorHAnsi" w:cstheme="minorHAnsi"/>
          <w:sz w:val="20"/>
          <w:szCs w:val="20"/>
          <w:lang w:val="sr-Cyrl-RS"/>
        </w:rPr>
        <w:t xml:space="preserve"> без права на накнадну рекламацију купца. Стечајни управник и стечајни дужник не гарантују да имовина која се продаје има одређене карактеристике у смислу квалитета, квантитета или да одговара сврси коју потенцијални понуђач предвиђа за ту имовину и не одговарају за недостатке које купац утврди по извршеној продаји.</w:t>
      </w:r>
      <w:r w:rsidR="00035D16">
        <w:rPr>
          <w:rFonts w:asciiTheme="minorHAnsi" w:eastAsia="Times New Roman" w:hAnsiTheme="minorHAnsi" w:cstheme="minorHAnsi"/>
          <w:sz w:val="20"/>
          <w:szCs w:val="20"/>
          <w:lang w:val="sr-Cyrl-RS"/>
        </w:rPr>
        <w:t xml:space="preserve"> </w:t>
      </w:r>
      <w:r w:rsidR="00035D16" w:rsidRPr="00271460">
        <w:rPr>
          <w:rFonts w:asciiTheme="minorHAnsi" w:eastAsia="Times New Roman" w:hAnsiTheme="minorHAnsi" w:cstheme="minorHAnsi"/>
          <w:sz w:val="20"/>
          <w:szCs w:val="20"/>
          <w:lang w:val="sr-Cyrl-RS"/>
        </w:rPr>
        <w:t>Заинтересована лица се упућују да сама изврше провере и да се поуздају у сопствена испитивања.</w:t>
      </w:r>
    </w:p>
    <w:p w:rsidR="00D27DF6" w:rsidRPr="00494914" w:rsidRDefault="00D27DF6" w:rsidP="001F7E9A">
      <w:pPr>
        <w:spacing w:after="0" w:line="240" w:lineRule="auto"/>
        <w:jc w:val="both"/>
        <w:rPr>
          <w:rFonts w:asciiTheme="minorHAnsi" w:eastAsia="Times New Roman" w:hAnsiTheme="minorHAnsi" w:cstheme="minorHAnsi"/>
          <w:color w:val="0070C0"/>
          <w:sz w:val="20"/>
          <w:szCs w:val="20"/>
        </w:rPr>
      </w:pPr>
    </w:p>
    <w:p w:rsidR="001F7E9A" w:rsidRPr="00494914" w:rsidRDefault="001F7E9A" w:rsidP="001F7E9A">
      <w:p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RS"/>
        </w:rPr>
        <w:t>Имовина се може разгледати</w:t>
      </w:r>
      <w:r w:rsidR="00C81850" w:rsidRPr="00494914">
        <w:rPr>
          <w:rFonts w:asciiTheme="minorHAnsi" w:eastAsia="Times New Roman" w:hAnsiTheme="minorHAnsi" w:cstheme="minorHAnsi"/>
          <w:b/>
          <w:sz w:val="20"/>
          <w:szCs w:val="20"/>
          <w:lang w:val="sr-Cyrl-RS"/>
        </w:rPr>
        <w:t xml:space="preserve"> </w:t>
      </w:r>
      <w:r w:rsidR="00C81850" w:rsidRPr="00494914">
        <w:rPr>
          <w:rFonts w:asciiTheme="minorHAnsi" w:eastAsia="Times New Roman" w:hAnsiTheme="minorHAnsi" w:cstheme="minorHAnsi"/>
          <w:sz w:val="20"/>
          <w:szCs w:val="20"/>
          <w:lang w:val="sr-Cyrl-RS"/>
        </w:rPr>
        <w:t xml:space="preserve">на адреси назначеној у </w:t>
      </w:r>
      <w:r w:rsidR="008A71C6" w:rsidRPr="00494914">
        <w:rPr>
          <w:rFonts w:asciiTheme="minorHAnsi" w:eastAsia="Times New Roman" w:hAnsiTheme="minorHAnsi" w:cstheme="minorHAnsi"/>
          <w:sz w:val="20"/>
          <w:szCs w:val="20"/>
          <w:lang w:val="sr-Cyrl-RS"/>
        </w:rPr>
        <w:t>овом о</w:t>
      </w:r>
      <w:r w:rsidR="00C81850" w:rsidRPr="00494914">
        <w:rPr>
          <w:rFonts w:asciiTheme="minorHAnsi" w:eastAsia="Times New Roman" w:hAnsiTheme="minorHAnsi" w:cstheme="minorHAnsi"/>
          <w:sz w:val="20"/>
          <w:szCs w:val="20"/>
          <w:lang w:val="sr-Cyrl-RS"/>
        </w:rPr>
        <w:t>гласу</w:t>
      </w:r>
      <w:r w:rsidRPr="00494914">
        <w:rPr>
          <w:rFonts w:asciiTheme="minorHAnsi" w:eastAsia="Times New Roman" w:hAnsiTheme="minorHAnsi" w:cstheme="minorHAnsi"/>
          <w:sz w:val="20"/>
          <w:szCs w:val="20"/>
          <w:lang w:val="sr-Cyrl-RS"/>
        </w:rPr>
        <w:t>, након откупа продајне документације, а</w:t>
      </w:r>
      <w:r w:rsidRPr="00494914">
        <w:rPr>
          <w:rFonts w:asciiTheme="minorHAnsi" w:eastAsia="Times New Roman" w:hAnsiTheme="minorHAnsi" w:cstheme="minorHAnsi"/>
          <w:b/>
          <w:sz w:val="20"/>
          <w:szCs w:val="20"/>
          <w:lang w:val="sr-Cyrl-RS"/>
        </w:rPr>
        <w:t xml:space="preserve"> најкaсније</w:t>
      </w:r>
      <w:r w:rsidR="00C81850" w:rsidRPr="00494914">
        <w:rPr>
          <w:rFonts w:asciiTheme="minorHAnsi" w:eastAsia="Times New Roman" w:hAnsiTheme="minorHAnsi" w:cstheme="minorHAnsi"/>
          <w:b/>
          <w:sz w:val="20"/>
          <w:szCs w:val="20"/>
          <w:lang w:val="sr-Cyrl-RS"/>
        </w:rPr>
        <w:t xml:space="preserve"> два</w:t>
      </w:r>
      <w:r w:rsidRPr="00494914">
        <w:rPr>
          <w:rFonts w:asciiTheme="minorHAnsi" w:eastAsia="Times New Roman" w:hAnsiTheme="minorHAnsi" w:cstheme="minorHAnsi"/>
          <w:b/>
          <w:sz w:val="20"/>
          <w:szCs w:val="20"/>
          <w:lang w:val="sr-Cyrl-RS"/>
        </w:rPr>
        <w:t xml:space="preserve"> дана пре заказане продаје</w:t>
      </w:r>
      <w:r w:rsidRPr="00494914">
        <w:rPr>
          <w:rFonts w:asciiTheme="minorHAnsi" w:eastAsia="Times New Roman" w:hAnsiTheme="minorHAnsi" w:cstheme="minorHAnsi"/>
          <w:sz w:val="20"/>
          <w:szCs w:val="20"/>
          <w:lang w:val="sr-Cyrl-RS"/>
        </w:rPr>
        <w:t xml:space="preserve"> сваког радног дана  у времену од</w:t>
      </w:r>
      <w:r w:rsidR="00C81850" w:rsidRPr="00494914">
        <w:rPr>
          <w:rFonts w:asciiTheme="minorHAnsi" w:eastAsia="Times New Roman" w:hAnsiTheme="minorHAnsi" w:cstheme="minorHAnsi"/>
          <w:sz w:val="20"/>
          <w:szCs w:val="20"/>
          <w:lang w:val="sr-Cyrl-RS"/>
        </w:rPr>
        <w:t xml:space="preserve"> 09</w:t>
      </w:r>
      <w:r w:rsidRPr="00494914">
        <w:rPr>
          <w:rFonts w:asciiTheme="minorHAnsi" w:eastAsia="Times New Roman" w:hAnsiTheme="minorHAnsi" w:cstheme="minorHAnsi"/>
          <w:sz w:val="20"/>
          <w:szCs w:val="20"/>
          <w:lang w:val="sr-Cyrl-RS"/>
        </w:rPr>
        <w:t>:00 до 14:00 часова, уз обавезну претходну најаву стечајном управнику.</w:t>
      </w:r>
    </w:p>
    <w:p w:rsidR="00D27DF6" w:rsidRPr="00494914" w:rsidRDefault="00D27DF6" w:rsidP="001F7E9A">
      <w:pPr>
        <w:spacing w:after="0" w:line="240" w:lineRule="auto"/>
        <w:jc w:val="both"/>
        <w:rPr>
          <w:rFonts w:asciiTheme="minorHAnsi" w:eastAsia="Times New Roman" w:hAnsiTheme="minorHAnsi" w:cstheme="minorHAnsi"/>
          <w:color w:val="0070C0"/>
          <w:sz w:val="20"/>
          <w:szCs w:val="20"/>
        </w:rPr>
      </w:pPr>
    </w:p>
    <w:p w:rsidR="00E0064F" w:rsidRPr="00494914" w:rsidRDefault="00494914" w:rsidP="001F7E9A">
      <w:pPr>
        <w:spacing w:after="0" w:line="240" w:lineRule="auto"/>
        <w:jc w:val="both"/>
        <w:rPr>
          <w:rFonts w:asciiTheme="minorHAnsi" w:eastAsia="Times New Roman" w:hAnsiTheme="minorHAnsi" w:cstheme="minorHAnsi"/>
          <w:sz w:val="20"/>
          <w:szCs w:val="20"/>
          <w:lang w:val="sr-Cyrl-RS"/>
        </w:rPr>
      </w:pPr>
      <w:r w:rsidRPr="00494914">
        <w:rPr>
          <w:rFonts w:asciiTheme="minorHAnsi" w:eastAsia="Times New Roman" w:hAnsiTheme="minorHAnsi" w:cstheme="minorHAnsi"/>
          <w:sz w:val="20"/>
          <w:szCs w:val="20"/>
          <w:lang w:val="sr-Cyrl-CS"/>
        </w:rPr>
        <w:t xml:space="preserve">Стечајни управник сачињава записник о продаји на дан одржавања продаје. </w:t>
      </w:r>
      <w:r w:rsidR="001F7E9A" w:rsidRPr="00494914">
        <w:rPr>
          <w:rFonts w:asciiTheme="minorHAnsi" w:eastAsia="Times New Roman" w:hAnsiTheme="minorHAnsi" w:cstheme="minorHAnsi"/>
          <w:sz w:val="20"/>
          <w:szCs w:val="20"/>
          <w:lang w:val="sr-Cyrl-CS"/>
        </w:rPr>
        <w:t xml:space="preserve">У складу са Националним стандардом бр. 5, стечајни управник ће прихватити највишу достављену понуду, уколико је иста једнака или већа од </w:t>
      </w:r>
      <w:r w:rsidR="001F7E9A" w:rsidRPr="00494914">
        <w:rPr>
          <w:rFonts w:asciiTheme="minorHAnsi" w:eastAsia="Times New Roman" w:hAnsiTheme="minorHAnsi" w:cstheme="minorHAnsi"/>
          <w:sz w:val="20"/>
          <w:szCs w:val="20"/>
        </w:rPr>
        <w:t>5</w:t>
      </w:r>
      <w:r w:rsidR="001F7E9A" w:rsidRPr="00494914">
        <w:rPr>
          <w:rFonts w:asciiTheme="minorHAnsi" w:eastAsia="Times New Roman" w:hAnsiTheme="minorHAnsi" w:cstheme="minorHAnsi"/>
          <w:sz w:val="20"/>
          <w:szCs w:val="20"/>
          <w:lang w:val="sr-Cyrl-CS"/>
        </w:rPr>
        <w:t xml:space="preserve">0% од процењене вредности предмета продаје. Ако највиша достављена понуда износи мање од </w:t>
      </w:r>
      <w:r w:rsidR="001F7E9A" w:rsidRPr="00494914">
        <w:rPr>
          <w:rFonts w:asciiTheme="minorHAnsi" w:eastAsia="Times New Roman" w:hAnsiTheme="minorHAnsi" w:cstheme="minorHAnsi"/>
          <w:sz w:val="20"/>
          <w:szCs w:val="20"/>
        </w:rPr>
        <w:t>5</w:t>
      </w:r>
      <w:r w:rsidR="001F7E9A" w:rsidRPr="00494914">
        <w:rPr>
          <w:rFonts w:asciiTheme="minorHAnsi" w:eastAsia="Times New Roman" w:hAnsiTheme="minorHAnsi" w:cstheme="minorHAnsi"/>
          <w:sz w:val="20"/>
          <w:szCs w:val="20"/>
          <w:lang w:val="sr-Cyrl-CS"/>
        </w:rPr>
        <w:t>0% од процењене вредности предмета продаје, стечајни управник је дужан да, пре прихватања такве понуде, добије сагласно</w:t>
      </w:r>
      <w:r w:rsidR="008A71C6" w:rsidRPr="00494914">
        <w:rPr>
          <w:rFonts w:asciiTheme="minorHAnsi" w:eastAsia="Times New Roman" w:hAnsiTheme="minorHAnsi" w:cstheme="minorHAnsi"/>
          <w:sz w:val="20"/>
          <w:szCs w:val="20"/>
          <w:lang w:val="sr-Cyrl-CS"/>
        </w:rPr>
        <w:t>ст одбора поверилаца</w:t>
      </w:r>
      <w:r w:rsidR="001F7E9A" w:rsidRPr="00494914">
        <w:rPr>
          <w:rFonts w:asciiTheme="minorHAnsi" w:eastAsia="Times New Roman" w:hAnsiTheme="minorHAnsi" w:cstheme="minorHAnsi"/>
          <w:sz w:val="20"/>
          <w:szCs w:val="20"/>
          <w:lang w:val="sr-Cyrl-CS"/>
        </w:rPr>
        <w:t>, сходно одредбама члана 136в</w:t>
      </w:r>
      <w:r w:rsidR="001F7E9A" w:rsidRPr="00494914">
        <w:rPr>
          <w:rFonts w:asciiTheme="minorHAnsi" w:eastAsia="Times New Roman" w:hAnsiTheme="minorHAnsi" w:cstheme="minorHAnsi"/>
          <w:sz w:val="20"/>
          <w:szCs w:val="20"/>
        </w:rPr>
        <w:t xml:space="preserve"> </w:t>
      </w:r>
      <w:r w:rsidR="001F7E9A" w:rsidRPr="00494914">
        <w:rPr>
          <w:rFonts w:asciiTheme="minorHAnsi" w:eastAsia="Times New Roman" w:hAnsiTheme="minorHAnsi" w:cstheme="minorHAnsi"/>
          <w:sz w:val="20"/>
          <w:szCs w:val="20"/>
          <w:lang w:val="sr-Cyrl-CS"/>
        </w:rPr>
        <w:t>Закона о стечају.</w:t>
      </w:r>
      <w:r w:rsidR="001F7E9A" w:rsidRPr="00494914">
        <w:rPr>
          <w:rFonts w:asciiTheme="minorHAnsi" w:eastAsia="Times New Roman" w:hAnsiTheme="minorHAnsi" w:cstheme="minorHAnsi"/>
          <w:sz w:val="20"/>
          <w:szCs w:val="20"/>
        </w:rPr>
        <w:t xml:space="preserve"> </w:t>
      </w:r>
      <w:r w:rsidR="008A71C6" w:rsidRPr="00494914">
        <w:rPr>
          <w:rFonts w:asciiTheme="minorHAnsi" w:eastAsia="Times New Roman" w:hAnsiTheme="minorHAnsi" w:cstheme="minorHAnsi"/>
          <w:sz w:val="20"/>
          <w:szCs w:val="20"/>
          <w:lang w:val="sr-Cyrl-CS"/>
        </w:rPr>
        <w:t xml:space="preserve">Уколико Одбор поверилаца </w:t>
      </w:r>
      <w:r w:rsidR="001F7E9A" w:rsidRPr="00494914">
        <w:rPr>
          <w:rFonts w:asciiTheme="minorHAnsi" w:eastAsia="Times New Roman" w:hAnsiTheme="minorHAnsi" w:cstheme="minorHAnsi"/>
          <w:sz w:val="20"/>
          <w:szCs w:val="20"/>
          <w:lang w:val="sr-Cyrl-CS"/>
        </w:rPr>
        <w:t>у року од 15 дана од дана пријема захтев</w:t>
      </w:r>
      <w:r w:rsidR="00C348F2">
        <w:rPr>
          <w:rFonts w:asciiTheme="minorHAnsi" w:eastAsia="Times New Roman" w:hAnsiTheme="minorHAnsi" w:cstheme="minorHAnsi"/>
          <w:sz w:val="20"/>
          <w:szCs w:val="20"/>
          <w:lang w:val="sr-Cyrl-CS"/>
        </w:rPr>
        <w:t>а стечајном управнику не достави</w:t>
      </w:r>
      <w:r w:rsidR="001F7E9A" w:rsidRPr="00494914">
        <w:rPr>
          <w:rFonts w:asciiTheme="minorHAnsi" w:eastAsia="Times New Roman" w:hAnsiTheme="minorHAnsi" w:cstheme="minorHAnsi"/>
          <w:sz w:val="20"/>
          <w:szCs w:val="20"/>
          <w:lang w:val="sr-Cyrl-CS"/>
        </w:rPr>
        <w:t xml:space="preserve"> одобрење у складу са чланом 136 в Закона о стечају, стечајни управник ће прву продају методом јавног прикупљања понуда прогласити неуспешним.</w:t>
      </w:r>
      <w:r w:rsidRPr="00494914">
        <w:rPr>
          <w:rFonts w:asciiTheme="minorHAnsi" w:eastAsia="Times New Roman" w:hAnsiTheme="minorHAnsi" w:cstheme="minorHAnsi"/>
          <w:sz w:val="20"/>
          <w:szCs w:val="20"/>
          <w:lang w:val="sr-Cyrl-RS"/>
        </w:rPr>
        <w:t xml:space="preserve"> </w:t>
      </w:r>
      <w:r w:rsidR="00E0064F" w:rsidRPr="00494914">
        <w:rPr>
          <w:rFonts w:asciiTheme="minorHAnsi" w:hAnsiTheme="minorHAnsi" w:cstheme="minorHAnsi"/>
          <w:sz w:val="20"/>
          <w:szCs w:val="20"/>
        </w:rPr>
        <w:t xml:space="preserve">У </w:t>
      </w:r>
      <w:proofErr w:type="spellStart"/>
      <w:r w:rsidR="00E0064F" w:rsidRPr="00494914">
        <w:rPr>
          <w:rFonts w:asciiTheme="minorHAnsi" w:hAnsiTheme="minorHAnsi" w:cstheme="minorHAnsi"/>
          <w:sz w:val="20"/>
          <w:szCs w:val="20"/>
        </w:rPr>
        <w:t>случају</w:t>
      </w:r>
      <w:proofErr w:type="spellEnd"/>
      <w:r w:rsidR="00E0064F" w:rsidRPr="00494914">
        <w:rPr>
          <w:rFonts w:asciiTheme="minorHAnsi" w:hAnsiTheme="minorHAnsi" w:cstheme="minorHAnsi"/>
          <w:sz w:val="20"/>
          <w:szCs w:val="20"/>
        </w:rPr>
        <w:t xml:space="preserve"> </w:t>
      </w:r>
      <w:r w:rsidR="00E0064F" w:rsidRPr="00494914">
        <w:rPr>
          <w:rFonts w:asciiTheme="minorHAnsi" w:hAnsiTheme="minorHAnsi" w:cstheme="minorHAnsi"/>
          <w:sz w:val="20"/>
          <w:szCs w:val="20"/>
          <w:lang w:val="sr-Cyrl-RS"/>
        </w:rPr>
        <w:t xml:space="preserve">да је о продаји имовине </w:t>
      </w:r>
      <w:proofErr w:type="spellStart"/>
      <w:r w:rsidR="00E0064F" w:rsidRPr="00494914">
        <w:rPr>
          <w:rFonts w:asciiTheme="minorHAnsi" w:hAnsiTheme="minorHAnsi" w:cstheme="minorHAnsi"/>
          <w:sz w:val="20"/>
          <w:szCs w:val="20"/>
        </w:rPr>
        <w:t>одлучивао</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одбор</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поверилаца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стечајни</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управник</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сачињава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допунски</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записник</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наредног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радног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дана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након</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прибављеног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последњег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потребног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изјашњења</w:t>
      </w:r>
      <w:proofErr w:type="spellEnd"/>
      <w:r w:rsidR="00E0064F" w:rsidRPr="00494914">
        <w:rPr>
          <w:rFonts w:asciiTheme="minorHAnsi" w:hAnsiTheme="minorHAnsi" w:cstheme="minorHAnsi"/>
          <w:sz w:val="20"/>
          <w:szCs w:val="20"/>
        </w:rPr>
        <w:t xml:space="preserve"> у </w:t>
      </w:r>
      <w:proofErr w:type="spellStart"/>
      <w:r w:rsidR="00E0064F" w:rsidRPr="00494914">
        <w:rPr>
          <w:rFonts w:asciiTheme="minorHAnsi" w:hAnsiTheme="minorHAnsi" w:cstheme="minorHAnsi"/>
          <w:sz w:val="20"/>
          <w:szCs w:val="20"/>
        </w:rPr>
        <w:t>складу</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са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Законом</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односно</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најкасније</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петог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радног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дана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након</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протека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последњег</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дана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рока</w:t>
      </w:r>
      <w:proofErr w:type="spellEnd"/>
      <w:r w:rsidR="00E0064F" w:rsidRPr="00494914">
        <w:rPr>
          <w:rFonts w:asciiTheme="minorHAnsi" w:hAnsiTheme="minorHAnsi" w:cstheme="minorHAnsi"/>
          <w:sz w:val="20"/>
          <w:szCs w:val="20"/>
        </w:rPr>
        <w:t xml:space="preserve"> у </w:t>
      </w:r>
      <w:proofErr w:type="spellStart"/>
      <w:r w:rsidR="00E0064F" w:rsidRPr="00494914">
        <w:rPr>
          <w:rFonts w:asciiTheme="minorHAnsi" w:hAnsiTheme="minorHAnsi" w:cstheme="minorHAnsi"/>
          <w:sz w:val="20"/>
          <w:szCs w:val="20"/>
        </w:rPr>
        <w:t>ком</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се</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стечајном</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управнику</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доставља</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такво</w:t>
      </w:r>
      <w:proofErr w:type="spellEnd"/>
      <w:r w:rsidR="00E0064F" w:rsidRPr="00494914">
        <w:rPr>
          <w:rFonts w:asciiTheme="minorHAnsi" w:hAnsiTheme="minorHAnsi" w:cstheme="minorHAnsi"/>
          <w:sz w:val="20"/>
          <w:szCs w:val="20"/>
        </w:rPr>
        <w:t xml:space="preserve"> </w:t>
      </w:r>
      <w:proofErr w:type="spellStart"/>
      <w:r w:rsidR="00E0064F" w:rsidRPr="00494914">
        <w:rPr>
          <w:rFonts w:asciiTheme="minorHAnsi" w:hAnsiTheme="minorHAnsi" w:cstheme="minorHAnsi"/>
          <w:sz w:val="20"/>
          <w:szCs w:val="20"/>
        </w:rPr>
        <w:t>изјашњење</w:t>
      </w:r>
      <w:proofErr w:type="spellEnd"/>
      <w:r w:rsidR="00E0064F" w:rsidRPr="00494914">
        <w:rPr>
          <w:rFonts w:asciiTheme="minorHAnsi" w:hAnsiTheme="minorHAnsi" w:cstheme="minorHAnsi"/>
          <w:sz w:val="20"/>
          <w:szCs w:val="20"/>
        </w:rPr>
        <w:t>.</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494914" w:rsidRDefault="001F7E9A" w:rsidP="001F7E9A">
      <w:p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CS"/>
        </w:rPr>
        <w:t>Купопродајни уговор се потписује у року од 5 радних дана</w:t>
      </w:r>
      <w:r w:rsidRPr="00494914">
        <w:rPr>
          <w:rFonts w:asciiTheme="minorHAnsi" w:eastAsia="Times New Roman" w:hAnsiTheme="minorHAnsi" w:cstheme="minorHAnsi"/>
          <w:sz w:val="20"/>
          <w:szCs w:val="20"/>
          <w:lang w:val="sr-Cyrl-CS"/>
        </w:rPr>
        <w:t xml:space="preserve"> од дана проглашења купца, под условом да је депозит који је обезбеђен гаранцијом уплаћен на рачун стечајног дужника и да највиша достављена понуда износи више од 50% од процењене вредности предмета продаје</w:t>
      </w:r>
      <w:r w:rsidRPr="00494914">
        <w:rPr>
          <w:rFonts w:asciiTheme="minorHAnsi" w:eastAsia="Times New Roman" w:hAnsiTheme="minorHAnsi" w:cstheme="minorHAnsi"/>
          <w:sz w:val="20"/>
          <w:szCs w:val="20"/>
          <w:lang w:val="sr-Cyrl-BA"/>
        </w:rPr>
        <w:t>.</w:t>
      </w:r>
      <w:r w:rsidR="00CB31F5">
        <w:rPr>
          <w:rFonts w:asciiTheme="minorHAnsi" w:eastAsia="Times New Roman" w:hAnsiTheme="minorHAnsi" w:cstheme="minorHAnsi"/>
          <w:sz w:val="20"/>
          <w:szCs w:val="20"/>
          <w:lang w:val="sr-Latn-RS"/>
        </w:rPr>
        <w:t xml:space="preserve"> </w:t>
      </w:r>
      <w:r w:rsidRPr="00494914">
        <w:rPr>
          <w:rFonts w:asciiTheme="minorHAnsi" w:eastAsia="Times New Roman" w:hAnsiTheme="minorHAnsi" w:cstheme="minorHAnsi"/>
          <w:sz w:val="20"/>
          <w:szCs w:val="20"/>
          <w:lang w:val="sr-Cyrl-CS"/>
        </w:rPr>
        <w:t>Уколико је понуђена цена нижа од 50% процењене вредности предметене имовине стечајног дужника, купопродајни угово</w:t>
      </w:r>
      <w:r w:rsidR="00CB31F5">
        <w:rPr>
          <w:rFonts w:asciiTheme="minorHAnsi" w:eastAsia="Times New Roman" w:hAnsiTheme="minorHAnsi" w:cstheme="minorHAnsi"/>
          <w:sz w:val="20"/>
          <w:szCs w:val="20"/>
          <w:lang w:val="sr-Cyrl-CS"/>
        </w:rPr>
        <w:t>р се потписује у року од 5 радн</w:t>
      </w:r>
      <w:r w:rsidR="00CB31F5">
        <w:rPr>
          <w:rFonts w:asciiTheme="minorHAnsi" w:eastAsia="Times New Roman" w:hAnsiTheme="minorHAnsi" w:cstheme="minorHAnsi"/>
          <w:sz w:val="20"/>
          <w:szCs w:val="20"/>
          <w:lang w:val="sr-Cyrl-RS"/>
        </w:rPr>
        <w:t>их</w:t>
      </w:r>
      <w:r w:rsidRPr="00494914">
        <w:rPr>
          <w:rFonts w:asciiTheme="minorHAnsi" w:eastAsia="Times New Roman" w:hAnsiTheme="minorHAnsi" w:cstheme="minorHAnsi"/>
          <w:sz w:val="20"/>
          <w:szCs w:val="20"/>
          <w:lang w:val="sr-Cyrl-CS"/>
        </w:rPr>
        <w:t xml:space="preserve"> дана од дана сачињавања </w:t>
      </w:r>
      <w:proofErr w:type="spellStart"/>
      <w:r w:rsidRPr="00494914">
        <w:rPr>
          <w:rFonts w:asciiTheme="minorHAnsi" w:eastAsia="Times New Roman" w:hAnsiTheme="minorHAnsi" w:cstheme="minorHAnsi"/>
          <w:sz w:val="20"/>
          <w:szCs w:val="20"/>
        </w:rPr>
        <w:t>допунског</w:t>
      </w:r>
      <w:proofErr w:type="spellEnd"/>
      <w:r w:rsidRPr="00494914">
        <w:rPr>
          <w:rFonts w:asciiTheme="minorHAnsi" w:eastAsia="Times New Roman" w:hAnsiTheme="minorHAnsi" w:cstheme="minorHAnsi"/>
          <w:sz w:val="20"/>
          <w:szCs w:val="20"/>
        </w:rPr>
        <w:t xml:space="preserve"> </w:t>
      </w:r>
      <w:proofErr w:type="spellStart"/>
      <w:r w:rsidRPr="00494914">
        <w:rPr>
          <w:rFonts w:asciiTheme="minorHAnsi" w:eastAsia="Times New Roman" w:hAnsiTheme="minorHAnsi" w:cstheme="minorHAnsi"/>
          <w:sz w:val="20"/>
          <w:szCs w:val="20"/>
        </w:rPr>
        <w:t>записника</w:t>
      </w:r>
      <w:proofErr w:type="spellEnd"/>
      <w:r w:rsidRPr="00494914">
        <w:rPr>
          <w:rFonts w:asciiTheme="minorHAnsi" w:eastAsia="Times New Roman" w:hAnsiTheme="minorHAnsi" w:cstheme="minorHAnsi"/>
          <w:sz w:val="20"/>
          <w:szCs w:val="20"/>
          <w:lang w:val="sr-Cyrl-CS"/>
        </w:rPr>
        <w:t>, а након добијања сагласности од стране Одбора поверилаца, под условом да је депозит који је обезбеђен гаранцијом уплаћен на рачун стечајног дужника.</w:t>
      </w:r>
    </w:p>
    <w:p w:rsidR="00D27DF6" w:rsidRPr="00494914" w:rsidRDefault="00D27DF6" w:rsidP="001F7E9A">
      <w:pPr>
        <w:spacing w:after="0" w:line="240" w:lineRule="auto"/>
        <w:jc w:val="both"/>
        <w:rPr>
          <w:rFonts w:asciiTheme="minorHAnsi" w:eastAsia="Times New Roman" w:hAnsiTheme="minorHAnsi" w:cstheme="minorHAnsi"/>
          <w:sz w:val="20"/>
          <w:szCs w:val="20"/>
        </w:rPr>
      </w:pPr>
    </w:p>
    <w:p w:rsidR="001F7E9A" w:rsidRPr="00494914" w:rsidRDefault="001F7E9A" w:rsidP="001F7E9A">
      <w:pPr>
        <w:spacing w:after="0" w:line="240" w:lineRule="auto"/>
        <w:jc w:val="both"/>
        <w:rPr>
          <w:rFonts w:asciiTheme="minorHAnsi" w:eastAsia="Times New Roman" w:hAnsiTheme="minorHAnsi" w:cstheme="minorHAnsi"/>
          <w:sz w:val="20"/>
          <w:szCs w:val="20"/>
          <w:lang w:val="sr-Cyrl-BA"/>
        </w:rPr>
      </w:pPr>
      <w:r w:rsidRPr="00494914">
        <w:rPr>
          <w:rFonts w:asciiTheme="minorHAnsi" w:eastAsia="Times New Roman" w:hAnsiTheme="minorHAnsi" w:cstheme="minorHAnsi"/>
          <w:sz w:val="20"/>
          <w:szCs w:val="20"/>
          <w:lang w:val="sr-Cyrl-CS"/>
        </w:rPr>
        <w:t xml:space="preserve">Проглашени Купац је дужан да уплати преостали износ купопродајне цене </w:t>
      </w:r>
      <w:r w:rsidRPr="00494914">
        <w:rPr>
          <w:rFonts w:asciiTheme="minorHAnsi" w:eastAsia="Times New Roman" w:hAnsiTheme="minorHAnsi" w:cstheme="minorHAnsi"/>
          <w:b/>
          <w:bCs/>
          <w:sz w:val="20"/>
          <w:szCs w:val="20"/>
          <w:lang w:val="sr-Cyrl-CS"/>
        </w:rPr>
        <w:t>у року од 15 дана од дана потписивања купопродајног уговора.</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A4315A" w:rsidRDefault="001F7E9A" w:rsidP="001F7E9A">
      <w:pPr>
        <w:spacing w:after="0" w:line="240" w:lineRule="auto"/>
        <w:jc w:val="both"/>
        <w:rPr>
          <w:rFonts w:asciiTheme="minorHAnsi" w:eastAsia="Times New Roman" w:hAnsiTheme="minorHAnsi" w:cstheme="minorHAnsi"/>
          <w:b/>
          <w:sz w:val="20"/>
          <w:szCs w:val="20"/>
          <w:u w:val="single"/>
          <w:lang w:val="sr-Cyrl-CS"/>
        </w:rPr>
      </w:pPr>
      <w:r w:rsidRPr="00A4315A">
        <w:rPr>
          <w:rFonts w:asciiTheme="minorHAnsi" w:eastAsia="Times New Roman" w:hAnsiTheme="minorHAnsi" w:cstheme="minorHAnsi"/>
          <w:sz w:val="20"/>
          <w:szCs w:val="20"/>
          <w:lang w:val="sr-Cyrl-CS"/>
        </w:rPr>
        <w:t>Свако лице које је стекло право на учешће, у складу са условима прописаним овим огласом, губи право на депозит у складу са Изјавом о губитку права на враћање депозита.</w:t>
      </w:r>
    </w:p>
    <w:p w:rsidR="001F7E9A" w:rsidRPr="00A4315A" w:rsidRDefault="001F7E9A" w:rsidP="001F7E9A">
      <w:pPr>
        <w:spacing w:before="120" w:after="0" w:line="240" w:lineRule="auto"/>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t>Понуђач губи право на повраћај депозита уколико:</w:t>
      </w:r>
    </w:p>
    <w:p w:rsidR="001F7E9A" w:rsidRPr="00A4315A" w:rsidRDefault="001F7E9A" w:rsidP="001F7E9A">
      <w:pPr>
        <w:numPr>
          <w:ilvl w:val="0"/>
          <w:numId w:val="2"/>
        </w:numPr>
        <w:spacing w:before="120" w:after="0" w:line="240" w:lineRule="auto"/>
        <w:ind w:left="714" w:hanging="357"/>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lastRenderedPageBreak/>
        <w:t>не поднесе понуду или поднесе понуду која не садржи обавезне елементе, или</w:t>
      </w:r>
    </w:p>
    <w:p w:rsidR="001F7E9A" w:rsidRPr="00A4315A" w:rsidRDefault="001F7E9A" w:rsidP="001F7E9A">
      <w:pPr>
        <w:numPr>
          <w:ilvl w:val="0"/>
          <w:numId w:val="2"/>
        </w:numPr>
        <w:spacing w:after="0" w:line="240" w:lineRule="auto"/>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t>не потпише купопордајни уговор, или</w:t>
      </w:r>
    </w:p>
    <w:p w:rsidR="001F7E9A" w:rsidRPr="00A4315A" w:rsidRDefault="001F7E9A" w:rsidP="001F7E9A">
      <w:pPr>
        <w:numPr>
          <w:ilvl w:val="0"/>
          <w:numId w:val="2"/>
        </w:numPr>
        <w:spacing w:after="0" w:line="240" w:lineRule="auto"/>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t>буде проглашен купцем, а не уплати купопродајну цену у предвиђеном року и на пропосани начин.</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A4315A" w:rsidRDefault="001F7E9A" w:rsidP="001F7E9A">
      <w:pPr>
        <w:spacing w:after="0" w:line="240" w:lineRule="auto"/>
        <w:jc w:val="both"/>
        <w:rPr>
          <w:rFonts w:asciiTheme="minorHAnsi" w:eastAsia="Times New Roman" w:hAnsiTheme="minorHAnsi" w:cstheme="minorHAnsi"/>
          <w:sz w:val="20"/>
          <w:szCs w:val="20"/>
          <w:lang w:val="sr-Cyrl-CS"/>
        </w:rPr>
      </w:pPr>
      <w:r w:rsidRPr="00A4315A">
        <w:rPr>
          <w:rFonts w:asciiTheme="minorHAnsi" w:eastAsia="Times New Roman" w:hAnsiTheme="minorHAnsi" w:cstheme="minorHAnsi"/>
          <w:sz w:val="20"/>
          <w:szCs w:val="20"/>
          <w:lang w:val="sr-Cyrl-CS"/>
        </w:rPr>
        <w:t xml:space="preserve">Ако проглашени купац не потпише купопродајни уговор или не уплати купопродајну цену у прописаним роковима и на прописан начин, као и у свим другим случајевима предвиђеним Изјавом о губитку права на враћање депозита, губи право на повраћај депозита. </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A4315A" w:rsidRDefault="001F7E9A" w:rsidP="001F7E9A">
      <w:pPr>
        <w:spacing w:after="0" w:line="240" w:lineRule="auto"/>
        <w:jc w:val="both"/>
        <w:rPr>
          <w:rFonts w:asciiTheme="minorHAnsi" w:eastAsia="Times New Roman" w:hAnsiTheme="minorHAnsi" w:cstheme="minorHAnsi"/>
          <w:sz w:val="20"/>
          <w:szCs w:val="20"/>
          <w:lang w:val="sr-Cyrl-CS"/>
        </w:rPr>
      </w:pPr>
      <w:r w:rsidRPr="00A4315A">
        <w:rPr>
          <w:rFonts w:asciiTheme="minorHAnsi" w:eastAsia="Times New Roman" w:hAnsiTheme="minorHAnsi" w:cstheme="minorHAnsi"/>
          <w:sz w:val="20"/>
          <w:szCs w:val="20"/>
          <w:lang w:val="sr-Cyrl-CS"/>
        </w:rPr>
        <w:t>Стечајни управник ће вратити положени депозит сваком понуђачу чија понуда не буде прихваћена, односно чија понуда није најбоље рангирана, у року од три радна дана од дана одржавања јавног прикупљања понуда.</w:t>
      </w:r>
      <w:r w:rsidRPr="00A4315A">
        <w:rPr>
          <w:rFonts w:asciiTheme="minorHAnsi" w:eastAsia="Times New Roman" w:hAnsiTheme="minorHAnsi" w:cstheme="minorHAnsi"/>
          <w:sz w:val="20"/>
          <w:szCs w:val="20"/>
        </w:rPr>
        <w:t xml:space="preserve"> </w:t>
      </w:r>
      <w:r w:rsidRPr="00A4315A">
        <w:rPr>
          <w:rFonts w:asciiTheme="minorHAnsi" w:eastAsia="Times New Roman" w:hAnsiTheme="minorHAnsi" w:cstheme="minorHAnsi"/>
          <w:sz w:val="20"/>
          <w:szCs w:val="20"/>
          <w:lang w:val="sr-Cyrl-CS"/>
        </w:rPr>
        <w:t xml:space="preserve">Депозит се не враћа </w:t>
      </w:r>
      <w:proofErr w:type="spellStart"/>
      <w:r w:rsidRPr="00A4315A">
        <w:rPr>
          <w:rFonts w:asciiTheme="minorHAnsi" w:eastAsia="Times New Roman" w:hAnsiTheme="minorHAnsi" w:cstheme="minorHAnsi"/>
          <w:sz w:val="20"/>
          <w:szCs w:val="20"/>
        </w:rPr>
        <w:t>понуђачима</w:t>
      </w:r>
      <w:proofErr w:type="spellEnd"/>
      <w:r w:rsidRPr="00A4315A">
        <w:rPr>
          <w:rFonts w:asciiTheme="minorHAnsi" w:eastAsia="Times New Roman" w:hAnsiTheme="minorHAnsi" w:cstheme="minorHAnsi"/>
          <w:sz w:val="20"/>
          <w:szCs w:val="20"/>
          <w:lang w:val="sr-Cyrl-CS"/>
        </w:rPr>
        <w:t xml:space="preserve"> који су изгубили право на повраћај депозита у складу са Изјавом о губитку права на повраћај депозита</w:t>
      </w:r>
    </w:p>
    <w:p w:rsidR="001F7E9A" w:rsidRPr="00A4315A" w:rsidRDefault="001F7E9A" w:rsidP="001F7E9A">
      <w:pPr>
        <w:spacing w:after="0" w:line="240" w:lineRule="auto"/>
        <w:jc w:val="both"/>
        <w:rPr>
          <w:rFonts w:asciiTheme="minorHAnsi" w:eastAsia="Times New Roman" w:hAnsiTheme="minorHAnsi" w:cstheme="minorHAnsi"/>
          <w:sz w:val="20"/>
          <w:szCs w:val="20"/>
          <w:lang w:val="sr-Cyrl-CS"/>
        </w:rPr>
      </w:pPr>
    </w:p>
    <w:p w:rsidR="001F7E9A" w:rsidRDefault="001F7E9A" w:rsidP="001F7E9A">
      <w:pPr>
        <w:spacing w:after="0" w:line="240" w:lineRule="auto"/>
        <w:jc w:val="both"/>
        <w:rPr>
          <w:rFonts w:asciiTheme="minorHAnsi" w:eastAsia="Times New Roman" w:hAnsiTheme="minorHAnsi" w:cstheme="minorHAnsi"/>
          <w:bCs/>
          <w:sz w:val="20"/>
          <w:szCs w:val="20"/>
          <w:lang w:val="sr-Cyrl-CS"/>
        </w:rPr>
      </w:pPr>
      <w:bookmarkStart w:id="1" w:name="_Hlk28345380"/>
      <w:r w:rsidRPr="00A4315A">
        <w:rPr>
          <w:rFonts w:asciiTheme="minorHAnsi" w:eastAsia="Times New Roman" w:hAnsiTheme="minorHAnsi" w:cstheme="minorHAnsi"/>
          <w:bCs/>
          <w:sz w:val="20"/>
          <w:szCs w:val="20"/>
          <w:lang w:val="sr-Cyrl-CS"/>
        </w:rPr>
        <w:t>Сви порези и трошкови се додају на постигнуту купопродајну цену и падају на терет Купца.</w:t>
      </w:r>
      <w:bookmarkEnd w:id="1"/>
    </w:p>
    <w:p w:rsidR="001F7E9A" w:rsidRPr="00A4315A" w:rsidRDefault="001F7E9A" w:rsidP="001F7E9A">
      <w:pPr>
        <w:tabs>
          <w:tab w:val="right" w:pos="9923"/>
        </w:tabs>
        <w:spacing w:after="0" w:line="240" w:lineRule="auto"/>
        <w:jc w:val="both"/>
        <w:rPr>
          <w:rFonts w:asciiTheme="minorHAnsi" w:eastAsia="Times New Roman" w:hAnsiTheme="minorHAnsi" w:cstheme="minorHAnsi"/>
          <w:sz w:val="20"/>
          <w:szCs w:val="20"/>
          <w:lang w:val="sr-Latn-RS"/>
        </w:rPr>
      </w:pPr>
      <w:r w:rsidRPr="00A4315A">
        <w:rPr>
          <w:rFonts w:asciiTheme="minorHAnsi" w:eastAsia="Times New Roman" w:hAnsiTheme="minorHAnsi" w:cstheme="minorHAnsi"/>
          <w:b/>
          <w:sz w:val="20"/>
          <w:szCs w:val="20"/>
          <w:lang w:val="sr-Cyrl-CS"/>
        </w:rPr>
        <w:t>Овлашћено лице:</w:t>
      </w:r>
      <w:r w:rsidRPr="00A4315A">
        <w:rPr>
          <w:rFonts w:asciiTheme="minorHAnsi" w:eastAsia="Times New Roman" w:hAnsiTheme="minorHAnsi" w:cstheme="minorHAnsi"/>
          <w:sz w:val="20"/>
          <w:szCs w:val="20"/>
          <w:lang w:val="sr-Cyrl-CS"/>
        </w:rPr>
        <w:t xml:space="preserve"> стечајни управник </w:t>
      </w:r>
      <w:r w:rsidR="00A4315A" w:rsidRPr="00A4315A">
        <w:rPr>
          <w:rFonts w:asciiTheme="minorHAnsi" w:eastAsia="Times New Roman" w:hAnsiTheme="minorHAnsi" w:cstheme="minorHAnsi"/>
          <w:sz w:val="20"/>
          <w:szCs w:val="20"/>
          <w:lang w:val="sr-Cyrl-RS"/>
        </w:rPr>
        <w:t>Бојан Шкрбић</w:t>
      </w:r>
      <w:r w:rsidRPr="00A4315A">
        <w:rPr>
          <w:rFonts w:asciiTheme="minorHAnsi" w:eastAsia="Times New Roman" w:hAnsiTheme="minorHAnsi" w:cstheme="minorHAnsi"/>
          <w:sz w:val="20"/>
          <w:szCs w:val="20"/>
          <w:lang w:val="sr-Cyrl-CS"/>
        </w:rPr>
        <w:t>, контакт  тел</w:t>
      </w:r>
      <w:r w:rsidR="00A4315A" w:rsidRPr="00A4315A">
        <w:rPr>
          <w:rFonts w:asciiTheme="minorHAnsi" w:eastAsia="Times New Roman" w:hAnsiTheme="minorHAnsi" w:cstheme="minorHAnsi"/>
          <w:sz w:val="20"/>
          <w:szCs w:val="20"/>
          <w:lang w:val="sr-Cyrl-CS"/>
        </w:rPr>
        <w:t>. 065/203</w:t>
      </w:r>
      <w:r w:rsidRPr="00A4315A">
        <w:rPr>
          <w:rFonts w:asciiTheme="minorHAnsi" w:eastAsia="Times New Roman" w:hAnsiTheme="minorHAnsi" w:cstheme="minorHAnsi"/>
          <w:sz w:val="20"/>
          <w:szCs w:val="20"/>
          <w:lang w:val="sr-Cyrl-CS"/>
        </w:rPr>
        <w:t>-</w:t>
      </w:r>
      <w:r w:rsidR="00A4315A" w:rsidRPr="00A4315A">
        <w:rPr>
          <w:rFonts w:asciiTheme="minorHAnsi" w:eastAsia="Times New Roman" w:hAnsiTheme="minorHAnsi" w:cstheme="minorHAnsi"/>
          <w:sz w:val="20"/>
          <w:szCs w:val="20"/>
          <w:lang w:val="sr-Cyrl-CS"/>
        </w:rPr>
        <w:t>8331</w:t>
      </w:r>
      <w:r w:rsidRPr="00A4315A">
        <w:rPr>
          <w:rFonts w:asciiTheme="minorHAnsi" w:eastAsia="Times New Roman" w:hAnsiTheme="minorHAnsi" w:cstheme="minorHAnsi"/>
          <w:sz w:val="20"/>
          <w:szCs w:val="20"/>
          <w:lang w:val="sr-Cyrl-CS"/>
        </w:rPr>
        <w:t xml:space="preserve">.  </w:t>
      </w:r>
    </w:p>
    <w:p w:rsidR="00E246AC" w:rsidRDefault="00E246AC"/>
    <w:sectPr w:rsidR="00E246AC" w:rsidSect="00D27DF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16F"/>
    <w:multiLevelType w:val="hybridMultilevel"/>
    <w:tmpl w:val="05CCD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B47E91"/>
    <w:multiLevelType w:val="hybridMultilevel"/>
    <w:tmpl w:val="74901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108C4"/>
    <w:multiLevelType w:val="hybridMultilevel"/>
    <w:tmpl w:val="D27439F4"/>
    <w:lvl w:ilvl="0" w:tplc="CDEEA7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25169"/>
    <w:multiLevelType w:val="hybridMultilevel"/>
    <w:tmpl w:val="D82E1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B067E"/>
    <w:multiLevelType w:val="hybridMultilevel"/>
    <w:tmpl w:val="23827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9A"/>
    <w:rsid w:val="00034B3B"/>
    <w:rsid w:val="00035D16"/>
    <w:rsid w:val="00064EC4"/>
    <w:rsid w:val="00195EA7"/>
    <w:rsid w:val="0019750C"/>
    <w:rsid w:val="001F7E9A"/>
    <w:rsid w:val="00271460"/>
    <w:rsid w:val="003017CF"/>
    <w:rsid w:val="00306DE2"/>
    <w:rsid w:val="003529EB"/>
    <w:rsid w:val="00364CD7"/>
    <w:rsid w:val="003B43AB"/>
    <w:rsid w:val="0040402D"/>
    <w:rsid w:val="00427F8B"/>
    <w:rsid w:val="00485BA7"/>
    <w:rsid w:val="00492CA9"/>
    <w:rsid w:val="00494914"/>
    <w:rsid w:val="004D1A7D"/>
    <w:rsid w:val="004D78FA"/>
    <w:rsid w:val="00556F3C"/>
    <w:rsid w:val="005712D5"/>
    <w:rsid w:val="00766C90"/>
    <w:rsid w:val="007C1936"/>
    <w:rsid w:val="00812EB7"/>
    <w:rsid w:val="008334F7"/>
    <w:rsid w:val="008A71C6"/>
    <w:rsid w:val="008E1D3A"/>
    <w:rsid w:val="008F083E"/>
    <w:rsid w:val="00922E5F"/>
    <w:rsid w:val="00933AC5"/>
    <w:rsid w:val="0093531D"/>
    <w:rsid w:val="00994D60"/>
    <w:rsid w:val="00A4315A"/>
    <w:rsid w:val="00AA091E"/>
    <w:rsid w:val="00AC0A97"/>
    <w:rsid w:val="00AE76BD"/>
    <w:rsid w:val="00B16192"/>
    <w:rsid w:val="00BA1512"/>
    <w:rsid w:val="00BF7FC5"/>
    <w:rsid w:val="00C348F2"/>
    <w:rsid w:val="00C81850"/>
    <w:rsid w:val="00CA40C7"/>
    <w:rsid w:val="00CB31F5"/>
    <w:rsid w:val="00CB7773"/>
    <w:rsid w:val="00CD289C"/>
    <w:rsid w:val="00D27DF6"/>
    <w:rsid w:val="00D33373"/>
    <w:rsid w:val="00D41AF1"/>
    <w:rsid w:val="00D93B19"/>
    <w:rsid w:val="00DF0AA2"/>
    <w:rsid w:val="00DF11F3"/>
    <w:rsid w:val="00E0064F"/>
    <w:rsid w:val="00E246AC"/>
    <w:rsid w:val="00E723EA"/>
    <w:rsid w:val="00EB1074"/>
    <w:rsid w:val="00F62C60"/>
    <w:rsid w:val="00F86A7E"/>
    <w:rsid w:val="00FB5319"/>
    <w:rsid w:val="00FE039C"/>
    <w:rsid w:val="00FF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46CE4-EE9B-4069-9EC1-14F58C7D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9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50C"/>
    <w:rPr>
      <w:rFonts w:ascii="Tahoma" w:eastAsia="Calibri" w:hAnsi="Tahoma" w:cs="Tahoma"/>
      <w:sz w:val="16"/>
      <w:szCs w:val="16"/>
    </w:rPr>
  </w:style>
  <w:style w:type="character" w:styleId="Hyperlink">
    <w:name w:val="Hyperlink"/>
    <w:basedOn w:val="DefaultParagraphFont"/>
    <w:uiPriority w:val="99"/>
    <w:unhideWhenUsed/>
    <w:rsid w:val="008334F7"/>
    <w:rPr>
      <w:color w:val="0000FF" w:themeColor="hyperlink"/>
      <w:u w:val="single"/>
    </w:rPr>
  </w:style>
  <w:style w:type="paragraph" w:styleId="ListParagraph">
    <w:name w:val="List Paragraph"/>
    <w:basedOn w:val="Normal"/>
    <w:uiPriority w:val="34"/>
    <w:qFormat/>
    <w:rsid w:val="0048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Miletić</dc:creator>
  <cp:lastModifiedBy>Suzana Mikovic</cp:lastModifiedBy>
  <cp:revision>6</cp:revision>
  <cp:lastPrinted>2024-08-06T10:28:00Z</cp:lastPrinted>
  <dcterms:created xsi:type="dcterms:W3CDTF">2024-10-21T08:22:00Z</dcterms:created>
  <dcterms:modified xsi:type="dcterms:W3CDTF">2024-10-22T13:14:00Z</dcterms:modified>
</cp:coreProperties>
</file>